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CA" w:rsidRPr="00F62C66" w:rsidRDefault="00E867CA" w:rsidP="00E867CA">
      <w:pPr>
        <w:spacing w:line="276" w:lineRule="auto"/>
        <w:jc w:val="center"/>
        <w:rPr>
          <w:b/>
          <w:color w:val="000000"/>
          <w:sz w:val="28"/>
          <w:szCs w:val="28"/>
          <w:lang w:val="uk-UA"/>
        </w:rPr>
      </w:pPr>
      <w:r w:rsidRPr="00F62C66">
        <w:rPr>
          <w:b/>
          <w:color w:val="000000"/>
          <w:sz w:val="28"/>
          <w:szCs w:val="28"/>
          <w:lang w:val="uk-UA"/>
        </w:rPr>
        <w:t>ЗВІТ КЕРІВНИКА</w:t>
      </w:r>
    </w:p>
    <w:p w:rsidR="00E867CA" w:rsidRPr="00F62C66" w:rsidRDefault="00E867CA" w:rsidP="00E867CA">
      <w:pPr>
        <w:spacing w:line="276" w:lineRule="auto"/>
        <w:jc w:val="center"/>
        <w:rPr>
          <w:b/>
          <w:color w:val="000000"/>
          <w:sz w:val="28"/>
          <w:szCs w:val="28"/>
          <w:lang w:val="uk-UA"/>
        </w:rPr>
      </w:pPr>
      <w:r w:rsidRPr="00F62C66">
        <w:rPr>
          <w:b/>
          <w:color w:val="000000"/>
          <w:sz w:val="28"/>
          <w:szCs w:val="28"/>
          <w:lang w:val="uk-UA"/>
        </w:rPr>
        <w:t xml:space="preserve">комунального закладу «Дошкільний навчальний заклад (ясла-садок) </w:t>
      </w:r>
      <w:r w:rsidRPr="00F62C66">
        <w:rPr>
          <w:b/>
          <w:sz w:val="28"/>
          <w:szCs w:val="28"/>
          <w:lang w:val="uk-UA"/>
        </w:rPr>
        <w:t>№122</w:t>
      </w:r>
      <w:r w:rsidRPr="00F62C66">
        <w:rPr>
          <w:b/>
          <w:color w:val="000000"/>
          <w:sz w:val="28"/>
          <w:szCs w:val="28"/>
          <w:lang w:val="uk-UA"/>
        </w:rPr>
        <w:t xml:space="preserve"> Харківської міської ради» завідувача Колодочка Л.Б. про свою діяльність за підсумками </w:t>
      </w:r>
      <w:r w:rsidRPr="00F62C66">
        <w:rPr>
          <w:b/>
          <w:sz w:val="28"/>
          <w:szCs w:val="28"/>
          <w:lang w:val="uk-UA"/>
        </w:rPr>
        <w:t>2016</w:t>
      </w:r>
      <w:r w:rsidRPr="00F62C66">
        <w:rPr>
          <w:sz w:val="28"/>
          <w:szCs w:val="28"/>
          <w:lang w:val="uk-UA"/>
        </w:rPr>
        <w:t>/</w:t>
      </w:r>
      <w:r w:rsidRPr="00F62C66">
        <w:rPr>
          <w:b/>
          <w:sz w:val="28"/>
          <w:szCs w:val="28"/>
          <w:lang w:val="uk-UA"/>
        </w:rPr>
        <w:t xml:space="preserve">2017 </w:t>
      </w:r>
      <w:r w:rsidRPr="00F62C66">
        <w:rPr>
          <w:b/>
          <w:color w:val="000000"/>
          <w:sz w:val="28"/>
          <w:szCs w:val="28"/>
          <w:lang w:val="uk-UA"/>
        </w:rPr>
        <w:t>навчального року перед педагогічним колективом та громадськістю</w:t>
      </w:r>
    </w:p>
    <w:p w:rsidR="00E867CA" w:rsidRPr="00F62C66" w:rsidRDefault="00E867CA" w:rsidP="00E867CA">
      <w:pPr>
        <w:spacing w:line="276" w:lineRule="auto"/>
        <w:ind w:firstLine="708"/>
        <w:jc w:val="center"/>
        <w:rPr>
          <w:color w:val="000000"/>
          <w:lang w:val="uk-UA"/>
        </w:rPr>
      </w:pPr>
    </w:p>
    <w:p w:rsidR="00E867CA" w:rsidRPr="00FA6DA4" w:rsidRDefault="00E867CA" w:rsidP="00E867CA">
      <w:pPr>
        <w:spacing w:line="276" w:lineRule="auto"/>
        <w:jc w:val="center"/>
        <w:rPr>
          <w:b/>
          <w:color w:val="000000"/>
          <w:sz w:val="28"/>
          <w:szCs w:val="28"/>
        </w:rPr>
      </w:pPr>
      <w:r w:rsidRPr="00FA6DA4">
        <w:rPr>
          <w:b/>
          <w:color w:val="000000"/>
          <w:sz w:val="28"/>
          <w:szCs w:val="28"/>
        </w:rPr>
        <w:t>І. ЗАГАЛЬНІ ВІДОМОСТІ ПРО ДОШКІЛЬНИЙ НАВЧАЛЬНИЙ ЗАКЛАД</w:t>
      </w:r>
    </w:p>
    <w:p w:rsidR="00E867CA" w:rsidRDefault="00E867CA" w:rsidP="00E867CA">
      <w:pPr>
        <w:spacing w:line="276" w:lineRule="auto"/>
        <w:ind w:firstLine="567"/>
        <w:jc w:val="both"/>
        <w:rPr>
          <w:color w:val="000000"/>
          <w:sz w:val="28"/>
          <w:szCs w:val="28"/>
        </w:rPr>
      </w:pPr>
      <w:r>
        <w:rPr>
          <w:color w:val="000000"/>
          <w:sz w:val="28"/>
          <w:szCs w:val="28"/>
        </w:rPr>
        <w:t xml:space="preserve">Дошкільний навчальний заклад загального розвитку, комунальної форми власності функціонує з 1953 року. Проект розрахований на 75 дітей. У 2015/2016 навчальному році групи були укомплектовані за віковими ознаками. Загальна кількість вихованців складала 120 дітей. </w:t>
      </w:r>
    </w:p>
    <w:p w:rsidR="00E867CA" w:rsidRDefault="00E867CA" w:rsidP="00E867CA">
      <w:pPr>
        <w:spacing w:line="276" w:lineRule="auto"/>
        <w:ind w:firstLine="567"/>
        <w:jc w:val="both"/>
        <w:rPr>
          <w:color w:val="000000"/>
          <w:sz w:val="28"/>
          <w:szCs w:val="28"/>
        </w:rPr>
      </w:pPr>
      <w:r>
        <w:rPr>
          <w:color w:val="000000"/>
          <w:sz w:val="28"/>
          <w:szCs w:val="28"/>
        </w:rPr>
        <w:t xml:space="preserve">У дошкільному закладі функціонувало 4 групи з денним перебуванням дітей, із 10,5 та 12 годинним режимом роботи. </w:t>
      </w:r>
    </w:p>
    <w:p w:rsidR="00E867CA" w:rsidRDefault="00E867CA" w:rsidP="00E867CA">
      <w:pPr>
        <w:spacing w:line="276" w:lineRule="auto"/>
        <w:ind w:firstLine="567"/>
        <w:jc w:val="both"/>
        <w:rPr>
          <w:color w:val="000000"/>
          <w:sz w:val="28"/>
          <w:szCs w:val="28"/>
        </w:rPr>
      </w:pPr>
      <w:r>
        <w:rPr>
          <w:color w:val="000000"/>
          <w:sz w:val="28"/>
          <w:szCs w:val="28"/>
        </w:rPr>
        <w:t xml:space="preserve">Зарахування дітей до дошкільного закладу здійснювалося на </w:t>
      </w:r>
      <w:proofErr w:type="gramStart"/>
      <w:r>
        <w:rPr>
          <w:color w:val="000000"/>
          <w:sz w:val="28"/>
          <w:szCs w:val="28"/>
        </w:rPr>
        <w:t>п</w:t>
      </w:r>
      <w:proofErr w:type="gramEnd"/>
      <w:r>
        <w:rPr>
          <w:color w:val="000000"/>
          <w:sz w:val="28"/>
          <w:szCs w:val="28"/>
        </w:rPr>
        <w:t xml:space="preserve">ідставі направлень, виданих відповідно до електронної реєстрації, заяв батьків, медичної довідки про стан здоров'я дитини, свідоцтва про народження дитини.  </w:t>
      </w:r>
    </w:p>
    <w:p w:rsidR="00E867CA" w:rsidRDefault="00E867CA" w:rsidP="00E867CA">
      <w:pPr>
        <w:spacing w:line="276" w:lineRule="auto"/>
        <w:ind w:firstLine="567"/>
        <w:jc w:val="both"/>
        <w:rPr>
          <w:color w:val="000000"/>
          <w:sz w:val="28"/>
          <w:szCs w:val="28"/>
        </w:rPr>
      </w:pPr>
      <w:r>
        <w:rPr>
          <w:color w:val="000000"/>
          <w:sz w:val="28"/>
          <w:szCs w:val="28"/>
        </w:rPr>
        <w:t xml:space="preserve">Дошкільний навчальний заклад (ясла – садок) </w:t>
      </w:r>
      <w:r>
        <w:rPr>
          <w:sz w:val="28"/>
          <w:szCs w:val="28"/>
        </w:rPr>
        <w:t>122</w:t>
      </w:r>
      <w:r>
        <w:rPr>
          <w:color w:val="000000"/>
          <w:sz w:val="28"/>
          <w:szCs w:val="28"/>
        </w:rPr>
        <w:t xml:space="preserve"> протягом року працював з 07.00 до 19.00 години за п'ятиденним робочим тижнем. Навчальний </w:t>
      </w:r>
      <w:proofErr w:type="gramStart"/>
      <w:r>
        <w:rPr>
          <w:color w:val="000000"/>
          <w:sz w:val="28"/>
          <w:szCs w:val="28"/>
        </w:rPr>
        <w:t>р</w:t>
      </w:r>
      <w:proofErr w:type="gramEnd"/>
      <w:r>
        <w:rPr>
          <w:color w:val="000000"/>
          <w:sz w:val="28"/>
          <w:szCs w:val="28"/>
        </w:rPr>
        <w:t>ік у дошкільному за</w:t>
      </w:r>
      <w:r w:rsidR="004574E4">
        <w:rPr>
          <w:color w:val="000000"/>
          <w:sz w:val="28"/>
          <w:szCs w:val="28"/>
        </w:rPr>
        <w:t>кладі розпочато з 1 вересня 201</w:t>
      </w:r>
      <w:r w:rsidR="004574E4">
        <w:rPr>
          <w:color w:val="000000"/>
          <w:sz w:val="28"/>
          <w:szCs w:val="28"/>
          <w:lang w:val="uk-UA"/>
        </w:rPr>
        <w:t>6</w:t>
      </w:r>
      <w:r>
        <w:rPr>
          <w:color w:val="000000"/>
          <w:sz w:val="28"/>
          <w:szCs w:val="28"/>
        </w:rPr>
        <w:t xml:space="preserve"> і закінчено 31 травня 201</w:t>
      </w:r>
      <w:r w:rsidR="004574E4">
        <w:rPr>
          <w:color w:val="000000"/>
          <w:sz w:val="28"/>
          <w:szCs w:val="28"/>
          <w:lang w:val="uk-UA"/>
        </w:rPr>
        <w:t>7</w:t>
      </w:r>
      <w:r>
        <w:rPr>
          <w:color w:val="000000"/>
          <w:sz w:val="28"/>
          <w:szCs w:val="28"/>
        </w:rPr>
        <w:t xml:space="preserve"> року. </w:t>
      </w:r>
      <w:proofErr w:type="gramStart"/>
      <w:r>
        <w:rPr>
          <w:color w:val="000000"/>
          <w:sz w:val="28"/>
          <w:szCs w:val="28"/>
        </w:rPr>
        <w:t>З</w:t>
      </w:r>
      <w:proofErr w:type="gramEnd"/>
      <w:r>
        <w:rPr>
          <w:color w:val="000000"/>
          <w:sz w:val="28"/>
          <w:szCs w:val="28"/>
        </w:rPr>
        <w:t xml:space="preserve"> 1 червня до 31 серпня у дошкільному закладі проводиться оздоровлення дітей, через використання комплексу за гартувальних процедур за допомогою водних та повітряних  факторів.</w:t>
      </w:r>
    </w:p>
    <w:p w:rsidR="00E867CA" w:rsidRDefault="00E867CA" w:rsidP="00E867CA">
      <w:pPr>
        <w:spacing w:line="276" w:lineRule="auto"/>
        <w:ind w:firstLine="708"/>
        <w:jc w:val="both"/>
        <w:rPr>
          <w:color w:val="000000"/>
          <w:sz w:val="28"/>
          <w:szCs w:val="28"/>
        </w:rPr>
      </w:pPr>
    </w:p>
    <w:p w:rsidR="00E867CA" w:rsidRPr="00FA6DA4" w:rsidRDefault="00E867CA" w:rsidP="00E867CA">
      <w:pPr>
        <w:spacing w:line="276" w:lineRule="auto"/>
        <w:jc w:val="center"/>
        <w:rPr>
          <w:b/>
          <w:color w:val="000000"/>
          <w:sz w:val="28"/>
          <w:szCs w:val="28"/>
        </w:rPr>
      </w:pPr>
      <w:r w:rsidRPr="00FA6DA4">
        <w:rPr>
          <w:b/>
          <w:color w:val="000000"/>
          <w:sz w:val="28"/>
          <w:szCs w:val="28"/>
        </w:rPr>
        <w:t xml:space="preserve">ІІ. ПЕРСОНАЛЬНИЙ ВНЕСОК КЕРІВНИКА У </w:t>
      </w:r>
      <w:proofErr w:type="gramStart"/>
      <w:r w:rsidRPr="00FA6DA4">
        <w:rPr>
          <w:b/>
          <w:color w:val="000000"/>
          <w:sz w:val="28"/>
          <w:szCs w:val="28"/>
        </w:rPr>
        <w:t>П</w:t>
      </w:r>
      <w:proofErr w:type="gramEnd"/>
      <w:r w:rsidRPr="00FA6DA4">
        <w:rPr>
          <w:b/>
          <w:color w:val="000000"/>
          <w:sz w:val="28"/>
          <w:szCs w:val="28"/>
        </w:rPr>
        <w:t>ІДВИЩЕННЯ РІВНЯ ОРГАНІЗАЦІЇ НАВЧАЛЬНО-ВИХОВНОГО ПРОЦЕСУ У НАВЧАЛЬНОМУ ЗАКЛАДІ</w:t>
      </w:r>
    </w:p>
    <w:p w:rsidR="00E867CA" w:rsidRDefault="00E867CA" w:rsidP="00E867CA">
      <w:pPr>
        <w:spacing w:line="276" w:lineRule="auto"/>
        <w:ind w:firstLine="567"/>
        <w:jc w:val="both"/>
        <w:rPr>
          <w:color w:val="000000"/>
          <w:sz w:val="28"/>
          <w:szCs w:val="28"/>
        </w:rPr>
      </w:pPr>
      <w:r>
        <w:rPr>
          <w:color w:val="000000"/>
          <w:sz w:val="28"/>
          <w:szCs w:val="28"/>
        </w:rPr>
        <w:t xml:space="preserve">Дошкільний заклад здійснював свою діяльність відповідно до плану, який складається на навчальний </w:t>
      </w:r>
      <w:proofErr w:type="gramStart"/>
      <w:r>
        <w:rPr>
          <w:color w:val="000000"/>
          <w:sz w:val="28"/>
          <w:szCs w:val="28"/>
        </w:rPr>
        <w:t>р</w:t>
      </w:r>
      <w:proofErr w:type="gramEnd"/>
      <w:r>
        <w:rPr>
          <w:color w:val="000000"/>
          <w:sz w:val="28"/>
          <w:szCs w:val="28"/>
        </w:rPr>
        <w:t xml:space="preserve">ік та період оздоровлення. План роботи на </w:t>
      </w:r>
      <w:proofErr w:type="gramStart"/>
      <w:r>
        <w:rPr>
          <w:color w:val="000000"/>
          <w:sz w:val="28"/>
          <w:szCs w:val="28"/>
        </w:rPr>
        <w:t>р</w:t>
      </w:r>
      <w:proofErr w:type="gramEnd"/>
      <w:r>
        <w:rPr>
          <w:color w:val="000000"/>
          <w:sz w:val="28"/>
          <w:szCs w:val="28"/>
        </w:rPr>
        <w:t xml:space="preserve">ік схвалено педагогічною радою закладу, затверджено керівником і погоджено з з Управлінням освіти адміністрації Червонозаводського району Харківської міської ради. </w:t>
      </w:r>
    </w:p>
    <w:p w:rsidR="00E867CA" w:rsidRDefault="00E867CA" w:rsidP="00E867CA">
      <w:pPr>
        <w:spacing w:line="276" w:lineRule="auto"/>
        <w:ind w:firstLine="567"/>
        <w:jc w:val="both"/>
        <w:rPr>
          <w:color w:val="000000"/>
          <w:sz w:val="28"/>
          <w:szCs w:val="28"/>
        </w:rPr>
      </w:pPr>
    </w:p>
    <w:p w:rsidR="00E867CA" w:rsidRDefault="00E867CA" w:rsidP="00E867CA">
      <w:pPr>
        <w:spacing w:line="276" w:lineRule="auto"/>
        <w:jc w:val="center"/>
        <w:rPr>
          <w:color w:val="000000"/>
          <w:sz w:val="28"/>
          <w:szCs w:val="28"/>
        </w:rPr>
      </w:pPr>
      <w:r>
        <w:rPr>
          <w:b/>
          <w:bCs/>
          <w:i/>
          <w:iCs/>
          <w:color w:val="000000"/>
          <w:sz w:val="28"/>
          <w:szCs w:val="28"/>
        </w:rPr>
        <w:t xml:space="preserve">Вжиті завідувачем дошкільним навчальним закладом заходи щодо охоплення навчанням дітей 5-ти </w:t>
      </w:r>
      <w:proofErr w:type="gramStart"/>
      <w:r>
        <w:rPr>
          <w:b/>
          <w:bCs/>
          <w:i/>
          <w:iCs/>
          <w:color w:val="000000"/>
          <w:sz w:val="28"/>
          <w:szCs w:val="28"/>
        </w:rPr>
        <w:t>р</w:t>
      </w:r>
      <w:proofErr w:type="gramEnd"/>
      <w:r>
        <w:rPr>
          <w:b/>
          <w:bCs/>
          <w:i/>
          <w:iCs/>
          <w:color w:val="000000"/>
          <w:sz w:val="28"/>
          <w:szCs w:val="28"/>
        </w:rPr>
        <w:t>ічного віку</w:t>
      </w:r>
    </w:p>
    <w:p w:rsidR="00E867CA" w:rsidRDefault="00E867CA" w:rsidP="00E867CA">
      <w:pPr>
        <w:spacing w:line="276" w:lineRule="auto"/>
        <w:ind w:firstLine="567"/>
        <w:jc w:val="both"/>
        <w:rPr>
          <w:color w:val="FF0000"/>
          <w:sz w:val="28"/>
          <w:szCs w:val="28"/>
        </w:rPr>
      </w:pPr>
      <w:r>
        <w:rPr>
          <w:color w:val="000000"/>
          <w:sz w:val="28"/>
          <w:szCs w:val="28"/>
        </w:rPr>
        <w:t xml:space="preserve">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w:t>
      </w:r>
      <w:r>
        <w:rPr>
          <w:color w:val="000000"/>
          <w:sz w:val="28"/>
          <w:szCs w:val="28"/>
        </w:rPr>
        <w:lastRenderedPageBreak/>
        <w:t xml:space="preserve">04.10.2007 року «Про систему роботи з дітьми, які не відвідують дошкільні заклади», «Про здійснення </w:t>
      </w:r>
      <w:proofErr w:type="gramStart"/>
      <w:r>
        <w:rPr>
          <w:color w:val="000000"/>
          <w:sz w:val="28"/>
          <w:szCs w:val="28"/>
        </w:rPr>
        <w:t>соц</w:t>
      </w:r>
      <w:proofErr w:type="gramEnd"/>
      <w:r>
        <w:rPr>
          <w:color w:val="000000"/>
          <w:sz w:val="28"/>
          <w:szCs w:val="28"/>
        </w:rPr>
        <w:t>іально – педагогічного патронату» (від 17.12.2008 №1/9 – 811</w:t>
      </w:r>
      <w:proofErr w:type="gramStart"/>
      <w:r>
        <w:rPr>
          <w:color w:val="000000"/>
          <w:sz w:val="28"/>
          <w:szCs w:val="28"/>
        </w:rPr>
        <w:t xml:space="preserve"> )</w:t>
      </w:r>
      <w:proofErr w:type="gramEnd"/>
      <w:r>
        <w:rPr>
          <w:color w:val="000000"/>
          <w:sz w:val="28"/>
          <w:szCs w:val="28"/>
        </w:rPr>
        <w:t xml:space="preserve"> </w:t>
      </w:r>
      <w:r w:rsidRPr="00947E1B">
        <w:rPr>
          <w:sz w:val="28"/>
          <w:szCs w:val="28"/>
        </w:rPr>
        <w:t xml:space="preserve">при активній співпраці зі співробітниками ЖКП та </w:t>
      </w:r>
      <w:r>
        <w:rPr>
          <w:sz w:val="28"/>
          <w:szCs w:val="28"/>
        </w:rPr>
        <w:t>ХМДКЛ №24</w:t>
      </w:r>
      <w:r>
        <w:rPr>
          <w:color w:val="000000"/>
          <w:sz w:val="28"/>
          <w:szCs w:val="28"/>
        </w:rPr>
        <w:t xml:space="preserve"> педагогами закладу проводилося обстеження мікрорайону.</w:t>
      </w:r>
      <w:r w:rsidRPr="003C73E6">
        <w:rPr>
          <w:sz w:val="28"/>
          <w:szCs w:val="28"/>
        </w:rPr>
        <w:t xml:space="preserve"> </w:t>
      </w:r>
      <w:r w:rsidRPr="00947E1B">
        <w:rPr>
          <w:sz w:val="28"/>
          <w:szCs w:val="28"/>
        </w:rPr>
        <w:t xml:space="preserve">На </w:t>
      </w:r>
      <w:proofErr w:type="gramStart"/>
      <w:r w:rsidRPr="00947E1B">
        <w:rPr>
          <w:sz w:val="28"/>
          <w:szCs w:val="28"/>
        </w:rPr>
        <w:t>п</w:t>
      </w:r>
      <w:proofErr w:type="gramEnd"/>
      <w:r w:rsidRPr="00947E1B">
        <w:rPr>
          <w:sz w:val="28"/>
          <w:szCs w:val="28"/>
        </w:rPr>
        <w:t>ідставі зібраних даних було складено реєстр дітей, що мешкають у мікрорайоні від народження до шестирічного віку.</w:t>
      </w:r>
      <w:r w:rsidRPr="00A804D9">
        <w:rPr>
          <w:color w:val="FF0000"/>
          <w:sz w:val="28"/>
          <w:szCs w:val="28"/>
        </w:rPr>
        <w:t xml:space="preserve"> </w:t>
      </w:r>
    </w:p>
    <w:p w:rsidR="00E867CA" w:rsidRDefault="00E867CA" w:rsidP="00E867CA">
      <w:pPr>
        <w:spacing w:line="276" w:lineRule="auto"/>
        <w:ind w:firstLine="567"/>
        <w:jc w:val="both"/>
        <w:rPr>
          <w:color w:val="000000"/>
          <w:sz w:val="28"/>
          <w:szCs w:val="28"/>
        </w:rPr>
      </w:pPr>
      <w:r w:rsidRPr="003F1341">
        <w:rPr>
          <w:sz w:val="28"/>
          <w:szCs w:val="28"/>
        </w:rPr>
        <w:t>У 201</w:t>
      </w:r>
      <w:r>
        <w:rPr>
          <w:sz w:val="28"/>
          <w:szCs w:val="28"/>
        </w:rPr>
        <w:t>6</w:t>
      </w:r>
      <w:r w:rsidRPr="003F1341">
        <w:rPr>
          <w:sz w:val="28"/>
          <w:szCs w:val="28"/>
        </w:rPr>
        <w:t>/201</w:t>
      </w:r>
      <w:r>
        <w:rPr>
          <w:sz w:val="28"/>
          <w:szCs w:val="28"/>
        </w:rPr>
        <w:t>7</w:t>
      </w:r>
      <w:r w:rsidRPr="003F1341">
        <w:rPr>
          <w:sz w:val="28"/>
          <w:szCs w:val="28"/>
        </w:rPr>
        <w:t xml:space="preserve"> навчально</w:t>
      </w:r>
      <w:r>
        <w:rPr>
          <w:sz w:val="28"/>
          <w:szCs w:val="28"/>
        </w:rPr>
        <w:t>му році в мікрорайоні мешкало 175 дітей віком від 0 до 6 років. 30</w:t>
      </w:r>
      <w:r w:rsidRPr="003F1341">
        <w:rPr>
          <w:sz w:val="28"/>
          <w:szCs w:val="28"/>
        </w:rPr>
        <w:t xml:space="preserve"> дітей п’ятирічного </w:t>
      </w:r>
      <w:proofErr w:type="gramStart"/>
      <w:r w:rsidRPr="003F1341">
        <w:rPr>
          <w:sz w:val="28"/>
          <w:szCs w:val="28"/>
        </w:rPr>
        <w:t>в</w:t>
      </w:r>
      <w:proofErr w:type="gramEnd"/>
      <w:r w:rsidRPr="003F1341">
        <w:rPr>
          <w:sz w:val="28"/>
          <w:szCs w:val="28"/>
        </w:rPr>
        <w:t>іку (100%) бу</w:t>
      </w:r>
      <w:r>
        <w:rPr>
          <w:sz w:val="28"/>
          <w:szCs w:val="28"/>
        </w:rPr>
        <w:t xml:space="preserve">ли охоплені дошкільною освітою. </w:t>
      </w:r>
      <w:r w:rsidRPr="003F1341">
        <w:rPr>
          <w:sz w:val="28"/>
          <w:szCs w:val="28"/>
        </w:rPr>
        <w:t xml:space="preserve">Педагогічні працівники </w:t>
      </w:r>
      <w:proofErr w:type="gramStart"/>
      <w:r w:rsidRPr="003F1341">
        <w:rPr>
          <w:sz w:val="28"/>
          <w:szCs w:val="28"/>
        </w:rPr>
        <w:t>п</w:t>
      </w:r>
      <w:proofErr w:type="gramEnd"/>
      <w:r w:rsidRPr="003F1341">
        <w:rPr>
          <w:sz w:val="28"/>
          <w:szCs w:val="28"/>
        </w:rPr>
        <w:t xml:space="preserve">ід час обстеження мікрорайону відвідали </w:t>
      </w:r>
      <w:r>
        <w:rPr>
          <w:color w:val="000000"/>
          <w:sz w:val="28"/>
          <w:szCs w:val="28"/>
        </w:rPr>
        <w:t>сім’ї дошкільників, проінформували батьків про можливі форми здобуття їхніми дітьми дошкільної освіти.</w:t>
      </w:r>
    </w:p>
    <w:p w:rsidR="00E867CA" w:rsidRPr="008E00C6" w:rsidRDefault="00E867CA" w:rsidP="00E867CA">
      <w:pPr>
        <w:spacing w:line="276" w:lineRule="auto"/>
        <w:ind w:firstLine="567"/>
        <w:jc w:val="both"/>
        <w:rPr>
          <w:sz w:val="28"/>
          <w:szCs w:val="28"/>
        </w:rPr>
      </w:pPr>
      <w:proofErr w:type="gramStart"/>
      <w:r>
        <w:rPr>
          <w:color w:val="000000"/>
          <w:sz w:val="28"/>
          <w:szCs w:val="28"/>
        </w:rPr>
        <w:t>З</w:t>
      </w:r>
      <w:proofErr w:type="gramEnd"/>
      <w:r>
        <w:rPr>
          <w:color w:val="000000"/>
          <w:sz w:val="28"/>
          <w:szCs w:val="28"/>
        </w:rPr>
        <w:t xml:space="preserve"> метою пропагування дошкільної освіти та більш глибокого ознайомлення з роботою закладу</w:t>
      </w:r>
      <w:r w:rsidRPr="006B44D4">
        <w:rPr>
          <w:sz w:val="28"/>
          <w:szCs w:val="28"/>
        </w:rPr>
        <w:t>, 2</w:t>
      </w:r>
      <w:r>
        <w:rPr>
          <w:sz w:val="28"/>
          <w:szCs w:val="28"/>
        </w:rPr>
        <w:t>6 квітня</w:t>
      </w:r>
      <w:r w:rsidRPr="006B44D4">
        <w:rPr>
          <w:sz w:val="28"/>
          <w:szCs w:val="28"/>
        </w:rPr>
        <w:t xml:space="preserve"> було</w:t>
      </w:r>
      <w:r>
        <w:rPr>
          <w:color w:val="000000"/>
          <w:sz w:val="28"/>
          <w:szCs w:val="28"/>
        </w:rPr>
        <w:t xml:space="preserve"> проведено День відкритих дверей. Батьки  були залучені до екскурсії </w:t>
      </w:r>
      <w:proofErr w:type="gramStart"/>
      <w:r>
        <w:rPr>
          <w:color w:val="000000"/>
          <w:sz w:val="28"/>
          <w:szCs w:val="28"/>
        </w:rPr>
        <w:t>по</w:t>
      </w:r>
      <w:proofErr w:type="gramEnd"/>
      <w:r>
        <w:rPr>
          <w:color w:val="000000"/>
          <w:sz w:val="28"/>
          <w:szCs w:val="28"/>
        </w:rPr>
        <w:t xml:space="preserve">  </w:t>
      </w:r>
      <w:proofErr w:type="gramStart"/>
      <w:r>
        <w:rPr>
          <w:color w:val="000000"/>
          <w:sz w:val="28"/>
          <w:szCs w:val="28"/>
        </w:rPr>
        <w:t>прим</w:t>
      </w:r>
      <w:proofErr w:type="gramEnd"/>
      <w:r>
        <w:rPr>
          <w:color w:val="000000"/>
          <w:sz w:val="28"/>
          <w:szCs w:val="28"/>
        </w:rPr>
        <w:t>іщенням та холам дитячого садка</w:t>
      </w:r>
      <w:r>
        <w:rPr>
          <w:color w:val="FF0000"/>
          <w:sz w:val="28"/>
          <w:szCs w:val="28"/>
        </w:rPr>
        <w:t xml:space="preserve">, </w:t>
      </w:r>
      <w:r w:rsidRPr="000E3860">
        <w:rPr>
          <w:sz w:val="28"/>
          <w:szCs w:val="28"/>
        </w:rPr>
        <w:t>розвагу</w:t>
      </w:r>
      <w:r w:rsidRPr="003C2A06">
        <w:rPr>
          <w:color w:val="FF0000"/>
          <w:sz w:val="28"/>
          <w:szCs w:val="28"/>
        </w:rPr>
        <w:t xml:space="preserve"> </w:t>
      </w:r>
      <w:r>
        <w:rPr>
          <w:sz w:val="28"/>
          <w:szCs w:val="28"/>
        </w:rPr>
        <w:t>«Веснянки</w:t>
      </w:r>
      <w:r w:rsidRPr="000E3860">
        <w:rPr>
          <w:sz w:val="28"/>
          <w:szCs w:val="28"/>
        </w:rPr>
        <w:t>»,</w:t>
      </w:r>
      <w:r>
        <w:rPr>
          <w:color w:val="FF0000"/>
          <w:sz w:val="28"/>
          <w:szCs w:val="28"/>
        </w:rPr>
        <w:t xml:space="preserve"> </w:t>
      </w:r>
      <w:r w:rsidRPr="000E3860">
        <w:rPr>
          <w:sz w:val="28"/>
          <w:szCs w:val="28"/>
        </w:rPr>
        <w:t>вернісажі дитячих та колективних робіт</w:t>
      </w:r>
      <w:r>
        <w:rPr>
          <w:sz w:val="28"/>
          <w:szCs w:val="28"/>
        </w:rPr>
        <w:t>.</w:t>
      </w:r>
    </w:p>
    <w:p w:rsidR="00E867CA" w:rsidRPr="00947E1B" w:rsidRDefault="00E867CA" w:rsidP="00E867CA">
      <w:pPr>
        <w:spacing w:line="276" w:lineRule="auto"/>
        <w:ind w:firstLine="567"/>
        <w:jc w:val="both"/>
        <w:rPr>
          <w:sz w:val="28"/>
          <w:szCs w:val="28"/>
        </w:rPr>
      </w:pPr>
      <w:proofErr w:type="gramStart"/>
      <w:r w:rsidRPr="008E00C6">
        <w:rPr>
          <w:sz w:val="28"/>
          <w:szCs w:val="28"/>
        </w:rPr>
        <w:t>З</w:t>
      </w:r>
      <w:proofErr w:type="gramEnd"/>
      <w:r w:rsidRPr="008E00C6">
        <w:rPr>
          <w:sz w:val="28"/>
          <w:szCs w:val="28"/>
        </w:rPr>
        <w:t xml:space="preserve"> батьками вихованців дітей старшого  дошкільного віку була проведена роз’яснювальна робота, роздані</w:t>
      </w:r>
      <w:r>
        <w:rPr>
          <w:color w:val="000000"/>
          <w:sz w:val="28"/>
          <w:szCs w:val="28"/>
        </w:rPr>
        <w:t xml:space="preserve"> пам’ятки та консультативний матеріал з питань розвитку та навчання дошкільників.</w:t>
      </w:r>
      <w:r w:rsidRPr="003C2A06">
        <w:rPr>
          <w:sz w:val="28"/>
          <w:szCs w:val="28"/>
        </w:rPr>
        <w:t xml:space="preserve"> </w:t>
      </w:r>
      <w:r w:rsidRPr="00947E1B">
        <w:rPr>
          <w:sz w:val="28"/>
          <w:szCs w:val="28"/>
        </w:rPr>
        <w:t xml:space="preserve">У дошкільному закладі проводиться розгорнута розвивальна, виховна та навчальна робота з вихованцями. </w:t>
      </w:r>
      <w:r>
        <w:rPr>
          <w:sz w:val="28"/>
          <w:szCs w:val="28"/>
        </w:rPr>
        <w:t xml:space="preserve">Також мешканці мікрорайону мали можливість відвідувати традиційні </w:t>
      </w:r>
      <w:r w:rsidRPr="00947E1B">
        <w:rPr>
          <w:sz w:val="28"/>
          <w:szCs w:val="28"/>
        </w:rPr>
        <w:t>розважальн</w:t>
      </w:r>
      <w:r>
        <w:rPr>
          <w:sz w:val="28"/>
          <w:szCs w:val="28"/>
        </w:rPr>
        <w:t>і</w:t>
      </w:r>
      <w:r w:rsidRPr="00947E1B">
        <w:rPr>
          <w:sz w:val="28"/>
          <w:szCs w:val="28"/>
        </w:rPr>
        <w:t xml:space="preserve"> музичн</w:t>
      </w:r>
      <w:r>
        <w:rPr>
          <w:sz w:val="28"/>
          <w:szCs w:val="28"/>
        </w:rPr>
        <w:t>і</w:t>
      </w:r>
      <w:r w:rsidRPr="00947E1B">
        <w:rPr>
          <w:sz w:val="28"/>
          <w:szCs w:val="28"/>
        </w:rPr>
        <w:t xml:space="preserve"> та спортивн</w:t>
      </w:r>
      <w:r>
        <w:rPr>
          <w:sz w:val="28"/>
          <w:szCs w:val="28"/>
        </w:rPr>
        <w:t>і заходи: День знань,</w:t>
      </w:r>
      <w:r w:rsidRPr="00947E1B">
        <w:rPr>
          <w:sz w:val="28"/>
          <w:szCs w:val="28"/>
        </w:rPr>
        <w:t xml:space="preserve"> </w:t>
      </w:r>
      <w:r>
        <w:rPr>
          <w:sz w:val="28"/>
          <w:szCs w:val="28"/>
        </w:rPr>
        <w:t>День Дошкілля, Масляна,</w:t>
      </w:r>
      <w:r w:rsidRPr="00947E1B">
        <w:rPr>
          <w:sz w:val="28"/>
          <w:szCs w:val="28"/>
        </w:rPr>
        <w:t xml:space="preserve"> </w:t>
      </w:r>
      <w:r>
        <w:rPr>
          <w:sz w:val="28"/>
          <w:szCs w:val="28"/>
        </w:rPr>
        <w:t xml:space="preserve">Великдень, </w:t>
      </w:r>
      <w:r w:rsidRPr="00947E1B">
        <w:rPr>
          <w:sz w:val="28"/>
          <w:szCs w:val="28"/>
        </w:rPr>
        <w:t>День захисту дітей</w:t>
      </w:r>
      <w:r>
        <w:rPr>
          <w:sz w:val="28"/>
          <w:szCs w:val="28"/>
        </w:rPr>
        <w:t>, Дні здоров’я, тощо</w:t>
      </w:r>
      <w:r w:rsidRPr="00947E1B">
        <w:rPr>
          <w:sz w:val="28"/>
          <w:szCs w:val="28"/>
        </w:rPr>
        <w:t xml:space="preserve">. </w:t>
      </w:r>
      <w:proofErr w:type="gramStart"/>
      <w:r w:rsidRPr="00947E1B">
        <w:rPr>
          <w:sz w:val="28"/>
          <w:szCs w:val="28"/>
        </w:rPr>
        <w:t>П</w:t>
      </w:r>
      <w:proofErr w:type="gramEnd"/>
      <w:r w:rsidRPr="00947E1B">
        <w:rPr>
          <w:sz w:val="28"/>
          <w:szCs w:val="28"/>
        </w:rPr>
        <w:t>ід час заходів присутнім була надана можливість ознайомитись з умовами перебування дітей в дошкільному закладі, з програмами розвитку дітей, які використовують педагоги у своїй роботі.</w:t>
      </w:r>
    </w:p>
    <w:p w:rsidR="00E867CA" w:rsidRDefault="00E867CA" w:rsidP="00E867CA">
      <w:pPr>
        <w:spacing w:line="276" w:lineRule="auto"/>
        <w:ind w:left="284"/>
        <w:jc w:val="center"/>
        <w:rPr>
          <w:b/>
          <w:bCs/>
          <w:i/>
          <w:iCs/>
          <w:color w:val="000000"/>
          <w:sz w:val="28"/>
          <w:szCs w:val="28"/>
        </w:rPr>
      </w:pPr>
    </w:p>
    <w:p w:rsidR="00E867CA" w:rsidRPr="00F46693" w:rsidRDefault="00E867CA" w:rsidP="00E8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iCs/>
          <w:sz w:val="28"/>
          <w:szCs w:val="28"/>
        </w:rPr>
      </w:pPr>
      <w:r>
        <w:rPr>
          <w:b/>
          <w:i/>
          <w:sz w:val="28"/>
          <w:szCs w:val="28"/>
        </w:rPr>
        <w:t>С</w:t>
      </w:r>
      <w:r w:rsidRPr="00F46693">
        <w:rPr>
          <w:b/>
          <w:i/>
          <w:sz w:val="28"/>
          <w:szCs w:val="28"/>
        </w:rPr>
        <w:t xml:space="preserve">творення умов </w:t>
      </w:r>
      <w:proofErr w:type="gramStart"/>
      <w:r w:rsidRPr="00F46693">
        <w:rPr>
          <w:b/>
          <w:i/>
          <w:sz w:val="28"/>
          <w:szCs w:val="28"/>
        </w:rPr>
        <w:t>для</w:t>
      </w:r>
      <w:proofErr w:type="gramEnd"/>
      <w:r w:rsidRPr="00F46693">
        <w:rPr>
          <w:b/>
          <w:i/>
          <w:sz w:val="28"/>
          <w:szCs w:val="28"/>
        </w:rPr>
        <w:t xml:space="preserve"> варіативності навчання та вжиті заходи</w:t>
      </w:r>
      <w:r>
        <w:rPr>
          <w:b/>
          <w:i/>
          <w:sz w:val="28"/>
          <w:szCs w:val="28"/>
        </w:rPr>
        <w:t xml:space="preserve"> </w:t>
      </w:r>
      <w:r w:rsidRPr="00F46693">
        <w:rPr>
          <w:b/>
          <w:i/>
          <w:sz w:val="28"/>
          <w:szCs w:val="28"/>
        </w:rPr>
        <w:t>щодо упровадження інновац</w:t>
      </w:r>
      <w:r>
        <w:rPr>
          <w:b/>
          <w:i/>
          <w:sz w:val="28"/>
          <w:szCs w:val="28"/>
        </w:rPr>
        <w:t>ійних педагогічних технологій</w:t>
      </w:r>
      <w:r w:rsidRPr="00F46693">
        <w:rPr>
          <w:b/>
          <w:i/>
          <w:sz w:val="28"/>
          <w:szCs w:val="28"/>
        </w:rPr>
        <w:t xml:space="preserve"> у</w:t>
      </w:r>
      <w:r>
        <w:rPr>
          <w:b/>
          <w:i/>
          <w:sz w:val="28"/>
          <w:szCs w:val="28"/>
        </w:rPr>
        <w:t xml:space="preserve"> педагогічний</w:t>
      </w:r>
      <w:r w:rsidRPr="00F46693">
        <w:rPr>
          <w:b/>
          <w:i/>
          <w:sz w:val="28"/>
          <w:szCs w:val="28"/>
        </w:rPr>
        <w:t xml:space="preserve"> процес</w:t>
      </w:r>
    </w:p>
    <w:p w:rsidR="00E867CA" w:rsidRDefault="00E867CA" w:rsidP="00E867CA">
      <w:pPr>
        <w:spacing w:line="276" w:lineRule="auto"/>
        <w:ind w:firstLine="567"/>
        <w:jc w:val="both"/>
        <w:rPr>
          <w:color w:val="000000"/>
          <w:sz w:val="28"/>
          <w:szCs w:val="28"/>
        </w:rPr>
      </w:pPr>
      <w:r>
        <w:rPr>
          <w:color w:val="000000"/>
          <w:sz w:val="28"/>
          <w:szCs w:val="28"/>
        </w:rPr>
        <w:t xml:space="preserve">Планом роботи на 2016/2017 навчальний </w:t>
      </w:r>
      <w:proofErr w:type="gramStart"/>
      <w:r>
        <w:rPr>
          <w:color w:val="000000"/>
          <w:sz w:val="28"/>
          <w:szCs w:val="28"/>
        </w:rPr>
        <w:t>р</w:t>
      </w:r>
      <w:proofErr w:type="gramEnd"/>
      <w:r>
        <w:rPr>
          <w:color w:val="000000"/>
          <w:sz w:val="28"/>
          <w:szCs w:val="28"/>
        </w:rPr>
        <w:t xml:space="preserve">ік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Програми навчання та виховання дітей від 2 до 6 (7) років «Дитина». </w:t>
      </w:r>
    </w:p>
    <w:p w:rsidR="00E867CA" w:rsidRPr="002F4FB5" w:rsidRDefault="00E867CA" w:rsidP="00E867CA">
      <w:pPr>
        <w:spacing w:line="276" w:lineRule="auto"/>
        <w:ind w:firstLine="567"/>
        <w:jc w:val="both"/>
        <w:rPr>
          <w:sz w:val="28"/>
          <w:szCs w:val="28"/>
        </w:rPr>
      </w:pPr>
      <w:r>
        <w:rPr>
          <w:color w:val="000000"/>
          <w:sz w:val="28"/>
          <w:szCs w:val="28"/>
        </w:rPr>
        <w:t xml:space="preserve">Для забезпечення системного </w:t>
      </w:r>
      <w:proofErr w:type="gramStart"/>
      <w:r>
        <w:rPr>
          <w:color w:val="000000"/>
          <w:sz w:val="28"/>
          <w:szCs w:val="28"/>
        </w:rPr>
        <w:t>п</w:t>
      </w:r>
      <w:proofErr w:type="gramEnd"/>
      <w:r>
        <w:rPr>
          <w:color w:val="000000"/>
          <w:sz w:val="28"/>
          <w:szCs w:val="28"/>
        </w:rPr>
        <w:t xml:space="preserve">ідходу до реалізації завдань дошкільної освіти в дошкільному закладі функціонує методичний кабінет, який є науково-методичним осередком для педагогів та батьків. Протягом року кабінет поповнився наочно-дидактичними посібниками, науковою, навчально-методичною, літературою, атрибутами. Вихователі користуються </w:t>
      </w:r>
      <w:r>
        <w:rPr>
          <w:color w:val="000000"/>
          <w:sz w:val="28"/>
          <w:szCs w:val="28"/>
        </w:rPr>
        <w:lastRenderedPageBreak/>
        <w:t xml:space="preserve">сучасними науковими розробками, авторськими методиками, розробками занять, свят та розваг, матеріалами з досвіду роботи кращих педагогів, періодичними </w:t>
      </w:r>
      <w:r w:rsidRPr="002F4FB5">
        <w:rPr>
          <w:sz w:val="28"/>
          <w:szCs w:val="28"/>
        </w:rPr>
        <w:t>виданнями «Дошкільне виховання», «Джміль», «Палітра педагога».</w:t>
      </w:r>
    </w:p>
    <w:p w:rsidR="00E867CA" w:rsidRPr="002F4FB5" w:rsidRDefault="00E867CA" w:rsidP="00E867CA">
      <w:pPr>
        <w:spacing w:line="276" w:lineRule="auto"/>
        <w:ind w:firstLine="567"/>
        <w:jc w:val="both"/>
        <w:rPr>
          <w:sz w:val="28"/>
          <w:szCs w:val="28"/>
        </w:rPr>
      </w:pPr>
      <w:r w:rsidRPr="002F4FB5">
        <w:rPr>
          <w:sz w:val="28"/>
          <w:szCs w:val="28"/>
        </w:rPr>
        <w:t xml:space="preserve">Педагогам дошкільного закладу надана можливість впроваджувати </w:t>
      </w:r>
      <w:proofErr w:type="gramStart"/>
      <w:r w:rsidRPr="002F4FB5">
        <w:rPr>
          <w:sz w:val="28"/>
          <w:szCs w:val="28"/>
        </w:rPr>
        <w:t>р</w:t>
      </w:r>
      <w:proofErr w:type="gramEnd"/>
      <w:r w:rsidRPr="002F4FB5">
        <w:rPr>
          <w:sz w:val="28"/>
          <w:szCs w:val="28"/>
        </w:rPr>
        <w:t xml:space="preserve">ізні форми підвищення фахового майстерності: самоосвіта, взаємовідвідування методичних заходів, колективні перегляди, використання кращого досвіду вихователів дошкільного закладу, міста, інших областей, проходження курсів підвищення кваліфікації при ХАНО. Відвідування «Школи молодого вихователя». </w:t>
      </w:r>
    </w:p>
    <w:p w:rsidR="00E867CA" w:rsidRPr="00F46693" w:rsidRDefault="00E867CA" w:rsidP="00E8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b/>
          <w:bCs/>
          <w:i/>
          <w:iCs/>
          <w:sz w:val="28"/>
          <w:szCs w:val="28"/>
        </w:rPr>
      </w:pPr>
      <w:r w:rsidRPr="002F4FB5">
        <w:rPr>
          <w:sz w:val="28"/>
          <w:szCs w:val="28"/>
        </w:rPr>
        <w:t>Упродовж 201</w:t>
      </w:r>
      <w:r>
        <w:rPr>
          <w:sz w:val="28"/>
          <w:szCs w:val="28"/>
        </w:rPr>
        <w:t>6</w:t>
      </w:r>
      <w:r w:rsidRPr="002F4FB5">
        <w:rPr>
          <w:sz w:val="28"/>
          <w:szCs w:val="28"/>
        </w:rPr>
        <w:t>/201</w:t>
      </w:r>
      <w:r>
        <w:rPr>
          <w:sz w:val="28"/>
          <w:szCs w:val="28"/>
        </w:rPr>
        <w:t>7</w:t>
      </w:r>
      <w:r w:rsidRPr="002F4FB5">
        <w:rPr>
          <w:sz w:val="28"/>
          <w:szCs w:val="28"/>
        </w:rPr>
        <w:t xml:space="preserve"> навчального року в освітньо – виховний процес впроваджувалися новітні педтехнології  - ТРВЗ, «Театр фізи</w:t>
      </w:r>
      <w:r>
        <w:rPr>
          <w:sz w:val="28"/>
          <w:szCs w:val="28"/>
        </w:rPr>
        <w:t>чного виховання» М.М. Єфіменко,</w:t>
      </w:r>
      <w:r w:rsidRPr="002F4FB5">
        <w:rPr>
          <w:sz w:val="28"/>
          <w:szCs w:val="28"/>
        </w:rPr>
        <w:t xml:space="preserve"> проектний метод роботи з дошкільниками. </w:t>
      </w:r>
    </w:p>
    <w:p w:rsidR="00E867CA" w:rsidRPr="0058747E" w:rsidRDefault="00E867CA" w:rsidP="00E867CA">
      <w:pPr>
        <w:spacing w:line="276" w:lineRule="auto"/>
        <w:ind w:firstLine="567"/>
        <w:jc w:val="both"/>
        <w:rPr>
          <w:sz w:val="28"/>
          <w:szCs w:val="28"/>
        </w:rPr>
      </w:pPr>
      <w:proofErr w:type="gramStart"/>
      <w:r w:rsidRPr="0058747E">
        <w:rPr>
          <w:sz w:val="28"/>
          <w:szCs w:val="28"/>
        </w:rPr>
        <w:t>З</w:t>
      </w:r>
      <w:proofErr w:type="gramEnd"/>
      <w:r w:rsidRPr="0058747E">
        <w:rPr>
          <w:sz w:val="28"/>
          <w:szCs w:val="28"/>
        </w:rPr>
        <w:t xml:space="preserve"> метою підвищення педагогічної майстерності педагогів, усунення недоліків, допущених в процесі організації навчання та виховання і спрямовуючи навчально-виховний процес на  виконання головних завдань, адміністрацією були сплановані та проведені  різноманітні форми методичної роботи (у вигляді інтерактиву): засідання педагогічної ради</w:t>
      </w:r>
      <w:r>
        <w:rPr>
          <w:sz w:val="28"/>
          <w:szCs w:val="28"/>
        </w:rPr>
        <w:t>,</w:t>
      </w:r>
      <w:r w:rsidRPr="0058747E">
        <w:rPr>
          <w:sz w:val="28"/>
          <w:szCs w:val="28"/>
        </w:rPr>
        <w:t xml:space="preserve"> педагогічні читання з обговоренням новинок психолого-педагогічної літератури, аналіз взаємовідвідувань (молоді спеціалісти до досвідчених вихователів), обмін досвідом</w:t>
      </w:r>
      <w:r>
        <w:rPr>
          <w:sz w:val="28"/>
          <w:szCs w:val="28"/>
        </w:rPr>
        <w:t>,</w:t>
      </w:r>
      <w:r w:rsidRPr="0058747E">
        <w:rPr>
          <w:sz w:val="28"/>
          <w:szCs w:val="28"/>
        </w:rPr>
        <w:t xml:space="preserve"> колективні перегляди занять та режимних моментів</w:t>
      </w:r>
      <w:r>
        <w:rPr>
          <w:sz w:val="28"/>
          <w:szCs w:val="28"/>
        </w:rPr>
        <w:t>,</w:t>
      </w:r>
      <w:r w:rsidRPr="0058747E">
        <w:rPr>
          <w:sz w:val="28"/>
          <w:szCs w:val="28"/>
        </w:rPr>
        <w:t xml:space="preserve"> щомісячні </w:t>
      </w:r>
      <w:proofErr w:type="gramStart"/>
      <w:r w:rsidRPr="0058747E">
        <w:rPr>
          <w:sz w:val="28"/>
          <w:szCs w:val="28"/>
        </w:rPr>
        <w:t>п</w:t>
      </w:r>
      <w:proofErr w:type="gramEnd"/>
      <w:r w:rsidRPr="0058747E">
        <w:rPr>
          <w:sz w:val="28"/>
          <w:szCs w:val="28"/>
        </w:rPr>
        <w:t>ідгрупові та індивідуальні консультації, які проводив вихователь-методист, практичні заняття з окремими педагогами по формуванню експертних навичок.</w:t>
      </w:r>
    </w:p>
    <w:p w:rsidR="00E867CA" w:rsidRPr="0058747E" w:rsidRDefault="00E867CA" w:rsidP="00E867CA">
      <w:pPr>
        <w:spacing w:line="276" w:lineRule="auto"/>
        <w:ind w:firstLine="567"/>
        <w:jc w:val="both"/>
        <w:rPr>
          <w:sz w:val="28"/>
          <w:szCs w:val="28"/>
        </w:rPr>
      </w:pPr>
      <w:r w:rsidRPr="0058747E">
        <w:rPr>
          <w:sz w:val="28"/>
          <w:szCs w:val="28"/>
        </w:rPr>
        <w:t xml:space="preserve">Проведення цих заходів допомогло колективу на належному </w:t>
      </w:r>
      <w:proofErr w:type="gramStart"/>
      <w:r w:rsidRPr="0058747E">
        <w:rPr>
          <w:sz w:val="28"/>
          <w:szCs w:val="28"/>
        </w:rPr>
        <w:t>р</w:t>
      </w:r>
      <w:proofErr w:type="gramEnd"/>
      <w:r w:rsidRPr="0058747E">
        <w:rPr>
          <w:sz w:val="28"/>
          <w:szCs w:val="28"/>
        </w:rPr>
        <w:t>івні вирішити головні завдання річного плану роботи.</w:t>
      </w:r>
    </w:p>
    <w:p w:rsidR="00E867CA" w:rsidRPr="000059C4" w:rsidRDefault="00E867CA" w:rsidP="00E867CA">
      <w:pPr>
        <w:spacing w:line="276" w:lineRule="auto"/>
        <w:ind w:firstLine="567"/>
        <w:jc w:val="both"/>
        <w:rPr>
          <w:sz w:val="28"/>
          <w:szCs w:val="28"/>
        </w:rPr>
      </w:pPr>
      <w:r w:rsidRPr="000059C4">
        <w:rPr>
          <w:sz w:val="28"/>
          <w:szCs w:val="28"/>
        </w:rPr>
        <w:t>У 201</w:t>
      </w:r>
      <w:r>
        <w:rPr>
          <w:sz w:val="28"/>
          <w:szCs w:val="28"/>
        </w:rPr>
        <w:t>6</w:t>
      </w:r>
      <w:r w:rsidRPr="000059C4">
        <w:rPr>
          <w:sz w:val="28"/>
          <w:szCs w:val="28"/>
        </w:rPr>
        <w:t>/201</w:t>
      </w:r>
      <w:r>
        <w:rPr>
          <w:sz w:val="28"/>
          <w:szCs w:val="28"/>
        </w:rPr>
        <w:t>7</w:t>
      </w:r>
      <w:r w:rsidRPr="000059C4">
        <w:rPr>
          <w:sz w:val="28"/>
          <w:szCs w:val="28"/>
        </w:rPr>
        <w:t xml:space="preserve"> навчальному році педагогічний колектив дошкільного закладу впроваджує освітні інноваційні технології, які позитивно впливають на результативність навчально-виховного процесу</w:t>
      </w:r>
      <w:proofErr w:type="gramStart"/>
      <w:r w:rsidRPr="000059C4">
        <w:rPr>
          <w:sz w:val="28"/>
          <w:szCs w:val="28"/>
        </w:rPr>
        <w:t xml:space="preserve"> .</w:t>
      </w:r>
      <w:proofErr w:type="gramEnd"/>
    </w:p>
    <w:p w:rsidR="00E867CA" w:rsidRDefault="00E867CA" w:rsidP="00E867CA">
      <w:pPr>
        <w:shd w:val="clear" w:color="auto" w:fill="FFFFFF"/>
        <w:jc w:val="both"/>
        <w:rPr>
          <w:spacing w:val="4"/>
          <w:sz w:val="28"/>
          <w:szCs w:val="28"/>
        </w:rPr>
      </w:pPr>
      <w:r>
        <w:rPr>
          <w:sz w:val="28"/>
          <w:szCs w:val="28"/>
        </w:rPr>
        <w:tab/>
        <w:t xml:space="preserve"> Педагогічний процес протягом року забезпечувався  наочністю, методичною літературою тому діти отримали достатній </w:t>
      </w:r>
      <w:proofErr w:type="gramStart"/>
      <w:r>
        <w:rPr>
          <w:sz w:val="28"/>
          <w:szCs w:val="28"/>
        </w:rPr>
        <w:t>р</w:t>
      </w:r>
      <w:proofErr w:type="gramEnd"/>
      <w:r>
        <w:rPr>
          <w:sz w:val="28"/>
          <w:szCs w:val="28"/>
        </w:rPr>
        <w:t xml:space="preserve">івень знань і умінь </w:t>
      </w:r>
      <w:r>
        <w:rPr>
          <w:spacing w:val="3"/>
          <w:sz w:val="28"/>
          <w:szCs w:val="28"/>
        </w:rPr>
        <w:t>з даних розділів</w:t>
      </w:r>
      <w:r>
        <w:rPr>
          <w:spacing w:val="4"/>
          <w:sz w:val="28"/>
          <w:szCs w:val="28"/>
        </w:rPr>
        <w:t>.</w:t>
      </w:r>
    </w:p>
    <w:p w:rsidR="00E867CA" w:rsidRDefault="00E867CA" w:rsidP="00E867CA">
      <w:pPr>
        <w:ind w:firstLine="708"/>
        <w:jc w:val="both"/>
        <w:rPr>
          <w:sz w:val="28"/>
          <w:szCs w:val="28"/>
        </w:rPr>
      </w:pPr>
      <w:r>
        <w:rPr>
          <w:sz w:val="28"/>
          <w:szCs w:val="28"/>
        </w:rPr>
        <w:t xml:space="preserve">Педагоги закладу активно впроваджують нові технології в освітній процес, такі як: метод проектів, технологія портфоліо, ігрові технології. </w:t>
      </w:r>
      <w:proofErr w:type="gramStart"/>
      <w:r>
        <w:rPr>
          <w:sz w:val="28"/>
          <w:szCs w:val="28"/>
        </w:rPr>
        <w:t>З</w:t>
      </w:r>
      <w:proofErr w:type="gramEnd"/>
      <w:r>
        <w:rPr>
          <w:sz w:val="28"/>
          <w:szCs w:val="28"/>
        </w:rPr>
        <w:t xml:space="preserve"> метою забезпечення засвоєння педагогами основ інформаційно-комунікативних технологій  у закладі проводяться такі форми роботи,  як: самоосвіта, навчання у вищих педагогічних закладах, на курсах підвищення кваліфікації, на курсах та  семі</w:t>
      </w:r>
      <w:proofErr w:type="gramStart"/>
      <w:r>
        <w:rPr>
          <w:sz w:val="28"/>
          <w:szCs w:val="28"/>
        </w:rPr>
        <w:t>нарах</w:t>
      </w:r>
      <w:proofErr w:type="gramEnd"/>
      <w:r>
        <w:rPr>
          <w:sz w:val="28"/>
          <w:szCs w:val="28"/>
        </w:rPr>
        <w:t xml:space="preserve"> які проводить ЛКТО району. Окрім цього, використовуються інноваційні форми організації  роботи з педагогами, які вже довели </w:t>
      </w:r>
      <w:proofErr w:type="gramStart"/>
      <w:r>
        <w:rPr>
          <w:sz w:val="28"/>
          <w:szCs w:val="28"/>
        </w:rPr>
        <w:t>свою</w:t>
      </w:r>
      <w:proofErr w:type="gramEnd"/>
      <w:r>
        <w:rPr>
          <w:sz w:val="28"/>
          <w:szCs w:val="28"/>
        </w:rPr>
        <w:t xml:space="preserve"> ефективність. Це - навчання в межах закладу одних </w:t>
      </w:r>
      <w:r>
        <w:rPr>
          <w:sz w:val="28"/>
          <w:szCs w:val="28"/>
        </w:rPr>
        <w:lastRenderedPageBreak/>
        <w:t>педагогів іншими, хто володіє ІКТ.  Маємо досвід роботи з педагогами інших навчальних закладів щодо освоєння інформаційно-комунікативних технологій. Приносить якісний результат і співпраця з молодими батьками наших вихованці</w:t>
      </w:r>
      <w:proofErr w:type="gramStart"/>
      <w:r>
        <w:rPr>
          <w:sz w:val="28"/>
          <w:szCs w:val="28"/>
        </w:rPr>
        <w:t>в</w:t>
      </w:r>
      <w:proofErr w:type="gramEnd"/>
      <w:r>
        <w:rPr>
          <w:sz w:val="28"/>
          <w:szCs w:val="28"/>
        </w:rPr>
        <w:t xml:space="preserve">, </w:t>
      </w:r>
      <w:proofErr w:type="gramStart"/>
      <w:r>
        <w:rPr>
          <w:sz w:val="28"/>
          <w:szCs w:val="28"/>
        </w:rPr>
        <w:t>як</w:t>
      </w:r>
      <w:proofErr w:type="gramEnd"/>
      <w:r>
        <w:rPr>
          <w:sz w:val="28"/>
          <w:szCs w:val="28"/>
        </w:rPr>
        <w:t>і добре володіють ІКТ.</w:t>
      </w:r>
    </w:p>
    <w:p w:rsidR="00E867CA" w:rsidRDefault="00E867CA" w:rsidP="00E867CA">
      <w:pPr>
        <w:jc w:val="both"/>
        <w:rPr>
          <w:sz w:val="28"/>
          <w:szCs w:val="28"/>
        </w:rPr>
      </w:pPr>
      <w:r>
        <w:rPr>
          <w:sz w:val="28"/>
          <w:szCs w:val="28"/>
        </w:rPr>
        <w:t xml:space="preserve">        Основною формою організації роботи навчальної діяльності дітей в нашому дошкільному закладі залишається заняття з </w:t>
      </w:r>
      <w:proofErr w:type="gramStart"/>
      <w:r>
        <w:rPr>
          <w:sz w:val="28"/>
          <w:szCs w:val="28"/>
        </w:rPr>
        <w:t>р</w:t>
      </w:r>
      <w:proofErr w:type="gramEnd"/>
      <w:r>
        <w:rPr>
          <w:sz w:val="28"/>
          <w:szCs w:val="28"/>
        </w:rPr>
        <w:t xml:space="preserve">ізних видів діяльності. Вихователі проводили заняття індивідуальної та групової форми організації (тематичні, комплексні, інтегровані, комбіновані, підсумкові). Організація життєдіяльності дітей включала в себе гурткову роботу.  </w:t>
      </w:r>
      <w:proofErr w:type="gramStart"/>
      <w:r>
        <w:rPr>
          <w:sz w:val="28"/>
          <w:szCs w:val="28"/>
        </w:rPr>
        <w:t>У</w:t>
      </w:r>
      <w:proofErr w:type="gramEnd"/>
      <w:r>
        <w:rPr>
          <w:sz w:val="28"/>
          <w:szCs w:val="28"/>
        </w:rPr>
        <w:t xml:space="preserve"> </w:t>
      </w:r>
      <w:proofErr w:type="gramStart"/>
      <w:r>
        <w:rPr>
          <w:sz w:val="28"/>
          <w:szCs w:val="28"/>
        </w:rPr>
        <w:t>заклад</w:t>
      </w:r>
      <w:proofErr w:type="gramEnd"/>
      <w:r>
        <w:rPr>
          <w:sz w:val="28"/>
          <w:szCs w:val="28"/>
        </w:rPr>
        <w:t>і працювали гурток «Ляльковод-театральний», робота якого  спрямована на розвиток емоцій, рухів, фізичного та психічного здоров’я дітей,  засобами театралізованої діяльності.</w:t>
      </w:r>
    </w:p>
    <w:p w:rsidR="00E867CA" w:rsidRDefault="00E867CA" w:rsidP="00E867CA">
      <w:pPr>
        <w:spacing w:before="100" w:beforeAutospacing="1" w:after="100" w:afterAutospacing="1"/>
        <w:ind w:firstLine="567"/>
        <w:jc w:val="both"/>
        <w:rPr>
          <w:sz w:val="28"/>
          <w:szCs w:val="28"/>
        </w:rPr>
      </w:pPr>
      <w:r>
        <w:rPr>
          <w:color w:val="000000"/>
          <w:spacing w:val="18"/>
          <w:sz w:val="28"/>
          <w:szCs w:val="28"/>
        </w:rPr>
        <w:t>Заклад поглиблено працює у напрямку гумані</w:t>
      </w:r>
      <w:proofErr w:type="gramStart"/>
      <w:r>
        <w:rPr>
          <w:color w:val="000000"/>
          <w:spacing w:val="18"/>
          <w:sz w:val="28"/>
          <w:szCs w:val="28"/>
        </w:rPr>
        <w:t>тарного</w:t>
      </w:r>
      <w:proofErr w:type="gramEnd"/>
      <w:r>
        <w:rPr>
          <w:color w:val="000000"/>
          <w:spacing w:val="18"/>
          <w:sz w:val="28"/>
          <w:szCs w:val="28"/>
        </w:rPr>
        <w:t xml:space="preserve">  виховання, театралізована діяльність, </w:t>
      </w:r>
      <w:r>
        <w:rPr>
          <w:color w:val="000000"/>
          <w:spacing w:val="8"/>
          <w:sz w:val="28"/>
          <w:szCs w:val="28"/>
        </w:rPr>
        <w:t xml:space="preserve">художнє слово. </w:t>
      </w:r>
      <w:r>
        <w:rPr>
          <w:color w:val="000000"/>
          <w:spacing w:val="13"/>
          <w:sz w:val="28"/>
          <w:szCs w:val="28"/>
        </w:rPr>
        <w:t xml:space="preserve"> У кожній </w:t>
      </w:r>
      <w:proofErr w:type="gramStart"/>
      <w:r>
        <w:rPr>
          <w:color w:val="000000"/>
          <w:spacing w:val="13"/>
          <w:sz w:val="28"/>
          <w:szCs w:val="28"/>
        </w:rPr>
        <w:t>в</w:t>
      </w:r>
      <w:proofErr w:type="gramEnd"/>
      <w:r>
        <w:rPr>
          <w:color w:val="000000"/>
          <w:spacing w:val="13"/>
          <w:sz w:val="28"/>
          <w:szCs w:val="28"/>
        </w:rPr>
        <w:t xml:space="preserve">іковій групі є </w:t>
      </w:r>
      <w:r>
        <w:rPr>
          <w:color w:val="000000"/>
          <w:spacing w:val="4"/>
          <w:sz w:val="28"/>
          <w:szCs w:val="28"/>
        </w:rPr>
        <w:t xml:space="preserve">осередки для розвитку дітей за цим напрямком. </w:t>
      </w:r>
      <w:r>
        <w:rPr>
          <w:sz w:val="28"/>
          <w:szCs w:val="28"/>
        </w:rPr>
        <w:t xml:space="preserve">Виховна робота з дітьми включала в себе </w:t>
      </w:r>
      <w:proofErr w:type="gramStart"/>
      <w:r>
        <w:rPr>
          <w:sz w:val="28"/>
          <w:szCs w:val="28"/>
        </w:rPr>
        <w:t>р</w:t>
      </w:r>
      <w:proofErr w:type="gramEnd"/>
      <w:r>
        <w:rPr>
          <w:sz w:val="28"/>
          <w:szCs w:val="28"/>
        </w:rPr>
        <w:t xml:space="preserve">ізні види  діяльність (показ театралізованих вистав «Рукавичка» - молодший дошкільний  вік, «Кицьки дім» - старший дошкільний вік,  участь в двомісячнику чистоти, робота у фруктовому садочку, на городі, в квітнику тощо). </w:t>
      </w:r>
      <w:proofErr w:type="gramStart"/>
      <w:r>
        <w:rPr>
          <w:color w:val="000000"/>
          <w:spacing w:val="4"/>
          <w:sz w:val="28"/>
          <w:szCs w:val="28"/>
        </w:rPr>
        <w:t>Для</w:t>
      </w:r>
      <w:proofErr w:type="gramEnd"/>
      <w:r>
        <w:rPr>
          <w:color w:val="000000"/>
          <w:spacing w:val="4"/>
          <w:sz w:val="28"/>
          <w:szCs w:val="28"/>
        </w:rPr>
        <w:t xml:space="preserve"> </w:t>
      </w:r>
      <w:proofErr w:type="gramStart"/>
      <w:r>
        <w:rPr>
          <w:color w:val="000000"/>
          <w:spacing w:val="4"/>
          <w:sz w:val="28"/>
          <w:szCs w:val="28"/>
        </w:rPr>
        <w:t>орган</w:t>
      </w:r>
      <w:proofErr w:type="gramEnd"/>
      <w:r>
        <w:rPr>
          <w:color w:val="000000"/>
          <w:spacing w:val="4"/>
          <w:sz w:val="28"/>
          <w:szCs w:val="28"/>
        </w:rPr>
        <w:t xml:space="preserve">ізації порівняльних </w:t>
      </w:r>
      <w:r>
        <w:rPr>
          <w:color w:val="000000"/>
          <w:spacing w:val="5"/>
          <w:sz w:val="28"/>
          <w:szCs w:val="28"/>
        </w:rPr>
        <w:t>спостережень в зимовий період постійно висівалися та висаджувалися рослини. У серпні</w:t>
      </w:r>
      <w:r>
        <w:rPr>
          <w:sz w:val="28"/>
          <w:szCs w:val="28"/>
        </w:rPr>
        <w:t xml:space="preserve"> у закладі пройшов конкурс на краще оформлення ігрових майданчиків. За результатами конкурсу І місце </w:t>
      </w:r>
      <w:proofErr w:type="gramStart"/>
      <w:r>
        <w:rPr>
          <w:sz w:val="28"/>
          <w:szCs w:val="28"/>
        </w:rPr>
        <w:t>пос</w:t>
      </w:r>
      <w:proofErr w:type="gramEnd"/>
      <w:r>
        <w:rPr>
          <w:sz w:val="28"/>
          <w:szCs w:val="28"/>
        </w:rPr>
        <w:t xml:space="preserve">іла група №1,2 вихователі Кріпак Ю.В., Овчаренко О.С.;, ІІ </w:t>
      </w:r>
      <w:proofErr w:type="gramStart"/>
      <w:r>
        <w:rPr>
          <w:sz w:val="28"/>
          <w:szCs w:val="28"/>
        </w:rPr>
        <w:t>м</w:t>
      </w:r>
      <w:proofErr w:type="gramEnd"/>
      <w:r>
        <w:rPr>
          <w:sz w:val="28"/>
          <w:szCs w:val="28"/>
        </w:rPr>
        <w:t xml:space="preserve">ісце групи  №3 вихователь  Ткаченко Г.В. та ІІІ місце – група №4 вихователь Нікітенко С.В.. Щомісячно проводилися Дні здоров’я, свята, розваги та тематичні заняття  відповідно до програми. </w:t>
      </w:r>
      <w:r>
        <w:rPr>
          <w:spacing w:val="10"/>
          <w:sz w:val="28"/>
          <w:szCs w:val="28"/>
        </w:rPr>
        <w:t xml:space="preserve">Значна  увага приділялась індивідуальній роботі з дітьми, збагаченню їх активного та пасивного словника. </w:t>
      </w:r>
    </w:p>
    <w:p w:rsidR="00E867CA" w:rsidRDefault="00E867CA" w:rsidP="00E867CA">
      <w:pPr>
        <w:spacing w:before="100" w:beforeAutospacing="1" w:after="100" w:afterAutospacing="1"/>
        <w:ind w:firstLine="567"/>
        <w:jc w:val="both"/>
        <w:rPr>
          <w:sz w:val="28"/>
          <w:szCs w:val="28"/>
        </w:rPr>
      </w:pPr>
      <w:r>
        <w:rPr>
          <w:sz w:val="28"/>
          <w:szCs w:val="28"/>
        </w:rPr>
        <w:t xml:space="preserve">У дитячому садку весь навчально-виховний процес спрямований на пропаганду українського літературного мовлення та формування у дітей громадянської компетентності. Систематично проводились заняття з народознавства, екскурсії, колективні перегляди. У березні пройшов тематичний тиждень «Ми діти твої, Україно!». У рамках тижня </w:t>
      </w:r>
      <w:proofErr w:type="gramStart"/>
      <w:r>
        <w:rPr>
          <w:sz w:val="28"/>
          <w:szCs w:val="28"/>
        </w:rPr>
        <w:t>проведена</w:t>
      </w:r>
      <w:proofErr w:type="gramEnd"/>
      <w:r>
        <w:rPr>
          <w:sz w:val="28"/>
          <w:szCs w:val="28"/>
        </w:rPr>
        <w:t xml:space="preserve"> виставка малюнків на теми Шевченківських творів, тематичні заняття, присвячені творчості великого Кобзаря. З метою формування у дітей національної приналежності, громадянських почуттів </w:t>
      </w:r>
      <w:proofErr w:type="gramStart"/>
      <w:r>
        <w:rPr>
          <w:sz w:val="28"/>
          <w:szCs w:val="28"/>
        </w:rPr>
        <w:t>в</w:t>
      </w:r>
      <w:proofErr w:type="gramEnd"/>
      <w:r>
        <w:rPr>
          <w:sz w:val="28"/>
          <w:szCs w:val="28"/>
        </w:rPr>
        <w:t xml:space="preserve"> садочку проводились свята, музично-спортивні розваги, в яких активну участь приймали батьки вихованців. Достатня увага приділялась формуванню у дошкільників інтелектуальних здібностей. У квітні 2017 у дошкільному навчальному закладі пройшов І тур  </w:t>
      </w:r>
      <w:proofErr w:type="gramStart"/>
      <w:r>
        <w:rPr>
          <w:sz w:val="28"/>
          <w:szCs w:val="28"/>
        </w:rPr>
        <w:t>районного</w:t>
      </w:r>
      <w:proofErr w:type="gramEnd"/>
      <w:r>
        <w:rPr>
          <w:sz w:val="28"/>
          <w:szCs w:val="28"/>
        </w:rPr>
        <w:t xml:space="preserve"> інтелектуального конкурсу «Маленькі дарування». Конкурс пройшов за </w:t>
      </w:r>
      <w:proofErr w:type="gramStart"/>
      <w:r>
        <w:rPr>
          <w:sz w:val="28"/>
          <w:szCs w:val="28"/>
        </w:rPr>
        <w:t>такими</w:t>
      </w:r>
      <w:proofErr w:type="gramEnd"/>
      <w:r>
        <w:rPr>
          <w:sz w:val="28"/>
          <w:szCs w:val="28"/>
        </w:rPr>
        <w:t xml:space="preserve"> номінаціями: «Маленький </w:t>
      </w:r>
      <w:proofErr w:type="gramStart"/>
      <w:r>
        <w:rPr>
          <w:sz w:val="28"/>
          <w:szCs w:val="28"/>
        </w:rPr>
        <w:t>досл</w:t>
      </w:r>
      <w:proofErr w:type="gramEnd"/>
      <w:r>
        <w:rPr>
          <w:sz w:val="28"/>
          <w:szCs w:val="28"/>
        </w:rPr>
        <w:t xml:space="preserve">ідник», «Маленький математик», «Маленький природознавець» «Маленький україномовець». Журі визначило чотирьох переможців І туру  </w:t>
      </w:r>
      <w:proofErr w:type="gramStart"/>
      <w:r>
        <w:rPr>
          <w:sz w:val="28"/>
          <w:szCs w:val="28"/>
        </w:rPr>
        <w:t>районного</w:t>
      </w:r>
      <w:proofErr w:type="gramEnd"/>
      <w:r>
        <w:rPr>
          <w:sz w:val="28"/>
          <w:szCs w:val="28"/>
        </w:rPr>
        <w:t xml:space="preserve"> інтелектуального конкурсу «Маленькі дарування». Переможці І </w:t>
      </w:r>
      <w:r>
        <w:rPr>
          <w:sz w:val="28"/>
          <w:szCs w:val="28"/>
        </w:rPr>
        <w:lastRenderedPageBreak/>
        <w:t xml:space="preserve">туру  конкурсу взяли участь у ІІ заключному районному турі конкурсу «Маленькі дарування» та </w:t>
      </w:r>
      <w:proofErr w:type="gramStart"/>
      <w:r>
        <w:rPr>
          <w:sz w:val="28"/>
          <w:szCs w:val="28"/>
        </w:rPr>
        <w:t>пос</w:t>
      </w:r>
      <w:proofErr w:type="gramEnd"/>
      <w:r>
        <w:rPr>
          <w:sz w:val="28"/>
          <w:szCs w:val="28"/>
        </w:rPr>
        <w:t>іли шосте місце.</w:t>
      </w:r>
    </w:p>
    <w:p w:rsidR="00E867CA" w:rsidRPr="00150CB1" w:rsidRDefault="00E867CA" w:rsidP="00E867CA">
      <w:pPr>
        <w:spacing w:line="276" w:lineRule="auto"/>
        <w:ind w:left="142"/>
        <w:jc w:val="center"/>
        <w:rPr>
          <w:b/>
          <w:bCs/>
          <w:iCs/>
          <w:color w:val="000000"/>
          <w:sz w:val="28"/>
          <w:szCs w:val="28"/>
        </w:rPr>
      </w:pPr>
      <w:r>
        <w:rPr>
          <w:b/>
          <w:bCs/>
          <w:iCs/>
          <w:color w:val="000000"/>
          <w:sz w:val="28"/>
          <w:szCs w:val="28"/>
        </w:rPr>
        <w:t xml:space="preserve">ІІІ. ВЖИТІ КЕРІВНИКОМ </w:t>
      </w:r>
      <w:proofErr w:type="gramStart"/>
      <w:r>
        <w:rPr>
          <w:b/>
          <w:bCs/>
          <w:iCs/>
          <w:color w:val="000000"/>
          <w:sz w:val="28"/>
          <w:szCs w:val="28"/>
        </w:rPr>
        <w:t>ЗАХОДИ ЩОДО ЗМІЦНЕННЯ ТА МОДЕРНІЗАЦІЇ МАТЕР</w:t>
      </w:r>
      <w:proofErr w:type="gramEnd"/>
      <w:r>
        <w:rPr>
          <w:b/>
          <w:bCs/>
          <w:iCs/>
          <w:color w:val="000000"/>
          <w:sz w:val="28"/>
          <w:szCs w:val="28"/>
        </w:rPr>
        <w:t>ІАЛЬНО-ТЕХНІЧНОЇ БАЗИ</w:t>
      </w:r>
    </w:p>
    <w:p w:rsidR="00E867CA" w:rsidRPr="00150CB1" w:rsidRDefault="00E867CA" w:rsidP="00E867CA">
      <w:pPr>
        <w:spacing w:line="276" w:lineRule="auto"/>
        <w:ind w:left="142"/>
        <w:jc w:val="center"/>
        <w:rPr>
          <w:b/>
          <w:bCs/>
          <w:iCs/>
          <w:color w:val="000000"/>
          <w:sz w:val="28"/>
          <w:szCs w:val="28"/>
        </w:rPr>
      </w:pPr>
    </w:p>
    <w:p w:rsidR="00E867CA" w:rsidRPr="00F93E40" w:rsidRDefault="00E867CA" w:rsidP="00E867CA">
      <w:pPr>
        <w:pStyle w:val="20"/>
        <w:tabs>
          <w:tab w:val="left" w:pos="0"/>
        </w:tabs>
        <w:spacing w:line="240" w:lineRule="auto"/>
        <w:ind w:left="142" w:firstLine="567"/>
        <w:rPr>
          <w:rFonts w:ascii="Times New Roman" w:hAnsi="Times New Roman"/>
          <w:szCs w:val="28"/>
        </w:rPr>
      </w:pPr>
      <w:r w:rsidRPr="00F93E40">
        <w:rPr>
          <w:rFonts w:ascii="Times New Roman" w:hAnsi="Times New Roman"/>
          <w:szCs w:val="28"/>
        </w:rPr>
        <w:t xml:space="preserve">Значна увага керівництвом закладу приділяється зміцненню та модернізації матеріально-технічної бази. </w:t>
      </w:r>
      <w:r w:rsidRPr="00F93E40">
        <w:rPr>
          <w:rFonts w:ascii="Times New Roman" w:hAnsi="Times New Roman"/>
          <w:color w:val="000000"/>
          <w:spacing w:val="4"/>
          <w:szCs w:val="28"/>
        </w:rPr>
        <w:t xml:space="preserve">слід зазначити, що </w:t>
      </w:r>
      <w:r w:rsidRPr="00F93E40">
        <w:rPr>
          <w:rFonts w:ascii="Times New Roman" w:hAnsi="Times New Roman"/>
          <w:color w:val="000000"/>
          <w:spacing w:val="6"/>
          <w:szCs w:val="28"/>
        </w:rPr>
        <w:t>матеріально-технічна база дошкільного закладу знаходиться в належному стані. Протягом</w:t>
      </w:r>
      <w:r w:rsidRPr="00F93E40">
        <w:rPr>
          <w:rFonts w:ascii="Times New Roman" w:hAnsi="Times New Roman"/>
          <w:color w:val="000000"/>
          <w:spacing w:val="4"/>
          <w:szCs w:val="28"/>
        </w:rPr>
        <w:t xml:space="preserve"> навчального року адміністрацією закладу та батьками вихованців вжито необхідних заходів щодо </w:t>
      </w:r>
      <w:r w:rsidRPr="00F93E40">
        <w:rPr>
          <w:rFonts w:ascii="Times New Roman" w:hAnsi="Times New Roman"/>
          <w:color w:val="000000"/>
          <w:spacing w:val="10"/>
          <w:szCs w:val="28"/>
        </w:rPr>
        <w:t xml:space="preserve">зміцнення та модернізації матеріально-технічної бази. </w:t>
      </w:r>
      <w:r w:rsidRPr="00F93E40">
        <w:rPr>
          <w:rFonts w:ascii="Times New Roman" w:hAnsi="Times New Roman"/>
          <w:szCs w:val="28"/>
        </w:rPr>
        <w:t>З метою створення належного розвивального середовища у групах придбано дидактичний матеріал, осередки для сюжетно-рольових ігор та чотири осередки ігрових2 Національні осередки  поповнились новим матеріалом у кожній віковій групі.</w:t>
      </w:r>
    </w:p>
    <w:p w:rsidR="00E867CA" w:rsidRPr="00F93E40" w:rsidRDefault="00E867CA" w:rsidP="00E867CA">
      <w:pPr>
        <w:pStyle w:val="20"/>
        <w:tabs>
          <w:tab w:val="left" w:pos="0"/>
        </w:tabs>
        <w:spacing w:line="240" w:lineRule="auto"/>
        <w:ind w:left="142" w:firstLine="567"/>
        <w:rPr>
          <w:rFonts w:ascii="Times New Roman" w:hAnsi="Times New Roman"/>
          <w:szCs w:val="28"/>
        </w:rPr>
      </w:pPr>
      <w:r w:rsidRPr="00F93E40">
        <w:rPr>
          <w:rFonts w:ascii="Times New Roman" w:hAnsi="Times New Roman"/>
          <w:szCs w:val="28"/>
        </w:rPr>
        <w:t xml:space="preserve"> Протягом року проводилась заміна посуду на харчоблоці та в групах, придбано 2 ліжок двоспальних, стіл корегуючий -1 шт., стільці – 2шт.. </w:t>
      </w:r>
    </w:p>
    <w:p w:rsidR="00E867CA" w:rsidRPr="00F93E40" w:rsidRDefault="00E867CA" w:rsidP="00E867CA">
      <w:pPr>
        <w:pStyle w:val="20"/>
        <w:tabs>
          <w:tab w:val="left" w:pos="0"/>
        </w:tabs>
        <w:spacing w:line="240" w:lineRule="auto"/>
        <w:ind w:left="142" w:firstLine="567"/>
        <w:rPr>
          <w:rFonts w:ascii="Times New Roman" w:hAnsi="Times New Roman"/>
          <w:color w:val="000000"/>
          <w:spacing w:val="5"/>
          <w:szCs w:val="28"/>
        </w:rPr>
      </w:pPr>
      <w:r w:rsidRPr="00F93E40">
        <w:rPr>
          <w:rFonts w:ascii="Times New Roman" w:hAnsi="Times New Roman"/>
          <w:b/>
          <w:szCs w:val="28"/>
        </w:rPr>
        <w:t>Проведено:</w:t>
      </w:r>
      <w:r w:rsidRPr="00F93E40">
        <w:rPr>
          <w:rFonts w:ascii="Times New Roman" w:hAnsi="Times New Roman"/>
          <w:szCs w:val="28"/>
        </w:rPr>
        <w:t xml:space="preserve"> капітальний ремонт підлоги харчоблоку та  прилеглих приміщень до нього, капітальний ремонт підлоги туалетної, ванної кімнати та буфетної у групі №3, капітальний ремонт приміщення буфетної кімнати групи №4.  Пофарбовано всі малі форми, павільйони (павільйон групи №1 – косметичний ремонт усього павільйону разом зі стелею, група №3 – капітальний ремонт підлоги павільйону),  ремонт службових та групових приміщень. Проведено капітальна заміна стояка та лежака каналізації гр.. №1,3. Проведено  підготовка опалювальної системи до осінньо-зимового періоду: проведено ревізія всіх приладів, придбано два нових манометра, проведена перевірка чотирьох  робочих манометрів, придбано три термометри, зроблено ремонт у підвальному приміщенні, овочесховищі. Частковий ремонт доріжок (бетонування фарбування, розмальвування). Під час проведення двомісячника «Зелена весна» висаджені чагарники, квіти, засіяна трава.</w:t>
      </w:r>
      <w:r w:rsidRPr="00F93E40">
        <w:rPr>
          <w:rFonts w:ascii="Times New Roman" w:hAnsi="Times New Roman"/>
          <w:color w:val="000000"/>
          <w:spacing w:val="5"/>
          <w:szCs w:val="28"/>
        </w:rPr>
        <w:t xml:space="preserve"> Систематично проводиться дератизація. З метою охорони життя учасників навчально-виховного процесу в закладі працює пожежна сигналізація, заклад цілодобово знаходиться під охороною. Разом з тим наявні проблеми: потребує заміни вікна у кількості 59 шт.) </w:t>
      </w:r>
    </w:p>
    <w:p w:rsidR="00E867CA" w:rsidRDefault="00E867CA" w:rsidP="00E867CA">
      <w:pPr>
        <w:pStyle w:val="20"/>
        <w:tabs>
          <w:tab w:val="left" w:pos="0"/>
        </w:tabs>
        <w:spacing w:line="240" w:lineRule="auto"/>
        <w:ind w:left="142" w:firstLine="567"/>
        <w:rPr>
          <w:rFonts w:ascii="Times New Roman" w:hAnsi="Times New Roman"/>
          <w:color w:val="000000"/>
          <w:spacing w:val="5"/>
          <w:szCs w:val="28"/>
        </w:rPr>
      </w:pPr>
      <w:r w:rsidRPr="00F93E40">
        <w:rPr>
          <w:rFonts w:ascii="Times New Roman" w:hAnsi="Times New Roman"/>
          <w:color w:val="000000"/>
          <w:spacing w:val="5"/>
          <w:szCs w:val="28"/>
        </w:rPr>
        <w:t>(Інформація додається, додаток)</w:t>
      </w:r>
    </w:p>
    <w:p w:rsidR="00E867CA" w:rsidRDefault="00E867CA" w:rsidP="00E867CA">
      <w:pPr>
        <w:jc w:val="right"/>
        <w:rPr>
          <w:sz w:val="28"/>
          <w:szCs w:val="28"/>
          <w:lang w:val="uk-UA"/>
        </w:rPr>
      </w:pPr>
    </w:p>
    <w:p w:rsidR="00E867CA" w:rsidRDefault="00E867CA" w:rsidP="00E867CA">
      <w:pPr>
        <w:jc w:val="right"/>
        <w:rPr>
          <w:sz w:val="28"/>
          <w:szCs w:val="28"/>
          <w:lang w:val="uk-UA"/>
        </w:rPr>
      </w:pPr>
      <w:r>
        <w:rPr>
          <w:sz w:val="28"/>
          <w:szCs w:val="28"/>
          <w:lang w:val="uk-UA"/>
        </w:rPr>
        <w:t xml:space="preserve">Додаток </w:t>
      </w:r>
    </w:p>
    <w:p w:rsidR="00E867CA" w:rsidRPr="00565F1A" w:rsidRDefault="00E867CA" w:rsidP="00E867CA">
      <w:pPr>
        <w:jc w:val="right"/>
        <w:rPr>
          <w:b/>
          <w:sz w:val="28"/>
          <w:szCs w:val="28"/>
          <w:lang w:val="uk-UA"/>
        </w:rPr>
      </w:pPr>
    </w:p>
    <w:p w:rsidR="00E867CA" w:rsidRPr="00565F1A" w:rsidRDefault="00E867CA" w:rsidP="00E867CA">
      <w:pPr>
        <w:tabs>
          <w:tab w:val="left" w:pos="5387"/>
        </w:tabs>
        <w:ind w:left="851"/>
        <w:rPr>
          <w:b/>
          <w:sz w:val="24"/>
          <w:szCs w:val="24"/>
          <w:lang w:val="uk-UA"/>
        </w:rPr>
      </w:pPr>
      <w:r w:rsidRPr="00565F1A">
        <w:rPr>
          <w:b/>
          <w:sz w:val="24"/>
          <w:szCs w:val="24"/>
          <w:lang w:val="uk-UA"/>
        </w:rPr>
        <w:t xml:space="preserve">Витрачено </w:t>
      </w:r>
      <w:r w:rsidRPr="00565F1A">
        <w:rPr>
          <w:b/>
          <w:sz w:val="24"/>
          <w:szCs w:val="24"/>
        </w:rPr>
        <w:t>батьківських</w:t>
      </w:r>
      <w:r w:rsidRPr="00565F1A">
        <w:rPr>
          <w:b/>
          <w:sz w:val="24"/>
          <w:szCs w:val="24"/>
          <w:lang w:val="uk-UA"/>
        </w:rPr>
        <w:t xml:space="preserve"> коштів за оздоровчий період  </w:t>
      </w:r>
      <w:r w:rsidRPr="00565F1A">
        <w:rPr>
          <w:b/>
          <w:sz w:val="24"/>
          <w:szCs w:val="24"/>
          <w:u w:val="single"/>
        </w:rPr>
        <w:t>105311,00грн.</w:t>
      </w:r>
    </w:p>
    <w:p w:rsidR="00E867CA" w:rsidRDefault="00E867CA" w:rsidP="00E867CA">
      <w:pPr>
        <w:tabs>
          <w:tab w:val="left" w:pos="5387"/>
        </w:tabs>
        <w:ind w:firstLine="426"/>
        <w:rPr>
          <w:sz w:val="24"/>
          <w:szCs w:val="24"/>
          <w:lang w:val="uk-UA"/>
        </w:rPr>
      </w:pPr>
    </w:p>
    <w:p w:rsidR="00E867CA" w:rsidRDefault="00E867CA" w:rsidP="00E867CA">
      <w:pPr>
        <w:tabs>
          <w:tab w:val="left" w:pos="5387"/>
        </w:tabs>
        <w:ind w:firstLine="426"/>
        <w:rPr>
          <w:sz w:val="24"/>
          <w:szCs w:val="24"/>
          <w:lang w:val="uk-UA"/>
        </w:rPr>
      </w:pPr>
    </w:p>
    <w:p w:rsidR="00E867CA" w:rsidRPr="00565F1A" w:rsidRDefault="00E867CA" w:rsidP="00E867CA">
      <w:pPr>
        <w:tabs>
          <w:tab w:val="left" w:pos="5387"/>
        </w:tabs>
        <w:ind w:firstLine="426"/>
        <w:rPr>
          <w:sz w:val="24"/>
          <w:szCs w:val="24"/>
        </w:rPr>
      </w:pPr>
      <w:r w:rsidRPr="00565F1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1980"/>
      </w:tblGrid>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1.</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 xml:space="preserve">Частковий ремонт опалювальної системи,  холодного водопостачання та каналізації, </w:t>
            </w:r>
            <w:proofErr w:type="gramStart"/>
            <w:r w:rsidRPr="00565F1A">
              <w:rPr>
                <w:sz w:val="24"/>
                <w:szCs w:val="24"/>
              </w:rPr>
              <w:t>п</w:t>
            </w:r>
            <w:proofErr w:type="gramEnd"/>
            <w:r w:rsidRPr="00565F1A">
              <w:rPr>
                <w:sz w:val="24"/>
                <w:szCs w:val="24"/>
              </w:rPr>
              <w:t>ідготовка до опалювального сезону</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2500,00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lastRenderedPageBreak/>
              <w:t>2.</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 xml:space="preserve">Капітальний ремонт </w:t>
            </w:r>
            <w:proofErr w:type="gramStart"/>
            <w:r w:rsidRPr="00565F1A">
              <w:rPr>
                <w:sz w:val="24"/>
                <w:szCs w:val="24"/>
              </w:rPr>
              <w:t>п</w:t>
            </w:r>
            <w:proofErr w:type="gramEnd"/>
            <w:r w:rsidRPr="00565F1A">
              <w:rPr>
                <w:sz w:val="24"/>
                <w:szCs w:val="24"/>
              </w:rPr>
              <w:t>ідлоги харчоблоку</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10000,00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3.</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Косметичний  ремонт харчоблоку та комори для зберігання добових  продуктів харчування</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500,00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4.</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Частковий ремонт відмосток  буді</w:t>
            </w:r>
            <w:proofErr w:type="gramStart"/>
            <w:r w:rsidRPr="00565F1A">
              <w:rPr>
                <w:sz w:val="24"/>
                <w:szCs w:val="24"/>
              </w:rPr>
              <w:t>вл</w:t>
            </w:r>
            <w:proofErr w:type="gramEnd"/>
            <w:r w:rsidRPr="00565F1A">
              <w:rPr>
                <w:sz w:val="24"/>
                <w:szCs w:val="24"/>
              </w:rPr>
              <w:t>і</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1500,00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5.</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Косметичний ремонт фасаду  та сходинних маршів овочесховища</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1000,00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6.</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 xml:space="preserve">Косметичний ремонт </w:t>
            </w:r>
            <w:proofErr w:type="gramStart"/>
            <w:r w:rsidRPr="00565F1A">
              <w:rPr>
                <w:sz w:val="24"/>
                <w:szCs w:val="24"/>
              </w:rPr>
              <w:t>ст</w:t>
            </w:r>
            <w:proofErr w:type="gramEnd"/>
            <w:r w:rsidRPr="00565F1A">
              <w:rPr>
                <w:sz w:val="24"/>
                <w:szCs w:val="24"/>
              </w:rPr>
              <w:t>ін  та відкосів на вікнах у музичній залі</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4000,00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7.</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 xml:space="preserve">Бетонування території </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1500,00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8.</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Фарбування та косметичний ремонт малих форм на майданчиках</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4000,00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9.</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proofErr w:type="gramStart"/>
            <w:r w:rsidRPr="00565F1A">
              <w:rPr>
                <w:sz w:val="24"/>
                <w:szCs w:val="24"/>
              </w:rPr>
              <w:t>Проф</w:t>
            </w:r>
            <w:proofErr w:type="gramEnd"/>
            <w:r w:rsidRPr="00565F1A">
              <w:rPr>
                <w:sz w:val="24"/>
                <w:szCs w:val="24"/>
              </w:rPr>
              <w:t>ілактика електромережі</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500,00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10.</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proofErr w:type="gramStart"/>
            <w:r w:rsidRPr="00565F1A">
              <w:rPr>
                <w:sz w:val="24"/>
                <w:szCs w:val="24"/>
              </w:rPr>
              <w:t>Проф</w:t>
            </w:r>
            <w:proofErr w:type="gramEnd"/>
            <w:r w:rsidRPr="00565F1A">
              <w:rPr>
                <w:sz w:val="24"/>
                <w:szCs w:val="24"/>
              </w:rPr>
              <w:t>ілактичний ремонт пральної машини</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500,00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11.</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Заміна енергозберігаючих ламп</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1176,00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12.</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 xml:space="preserve">Фарбування </w:t>
            </w:r>
            <w:proofErr w:type="gramStart"/>
            <w:r w:rsidRPr="00565F1A">
              <w:rPr>
                <w:sz w:val="24"/>
                <w:szCs w:val="24"/>
              </w:rPr>
              <w:t>п</w:t>
            </w:r>
            <w:proofErr w:type="gramEnd"/>
            <w:r w:rsidRPr="00565F1A">
              <w:rPr>
                <w:sz w:val="24"/>
                <w:szCs w:val="24"/>
              </w:rPr>
              <w:t>ідлоги у кімнаті відпочинку</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500,00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13.</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 xml:space="preserve">Косметичний ремонт </w:t>
            </w:r>
            <w:proofErr w:type="gramStart"/>
            <w:r w:rsidRPr="00565F1A">
              <w:rPr>
                <w:sz w:val="24"/>
                <w:szCs w:val="24"/>
              </w:rPr>
              <w:t>п</w:t>
            </w:r>
            <w:proofErr w:type="gramEnd"/>
            <w:r w:rsidRPr="00565F1A">
              <w:rPr>
                <w:sz w:val="24"/>
                <w:szCs w:val="24"/>
              </w:rPr>
              <w:t>ідлоги на центральному вході</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500,00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14.</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Косметичний ремонт ганку  харчоблоку</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500,00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15.</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Ремонт туалетної кімнати гр..№1 із заміною стояка та лежака</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6800,00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16.</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Косметичний ремонт павільйону гр..№1</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3500,00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17.</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Косметичний ремонт стелі у буфетній кімнаті  групи №2</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 xml:space="preserve">500,00 </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18.</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Капітальний ремонт роздягальні гр..№2</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5500,00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19.</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Косметичний ремонт доріжки на майданчику гр.№2</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300,00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20</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Придбання гардин у групу №3 – 4 шт.</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2000,00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21</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 xml:space="preserve">Капітальний ремонт </w:t>
            </w:r>
            <w:proofErr w:type="gramStart"/>
            <w:r w:rsidRPr="00565F1A">
              <w:rPr>
                <w:sz w:val="24"/>
                <w:szCs w:val="24"/>
              </w:rPr>
              <w:t>п</w:t>
            </w:r>
            <w:proofErr w:type="gramEnd"/>
            <w:r w:rsidRPr="00565F1A">
              <w:rPr>
                <w:sz w:val="24"/>
                <w:szCs w:val="24"/>
              </w:rPr>
              <w:t>ідлоги туалетної, ванної , буфетної кімнати гр..№3</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20000,00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22.</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 xml:space="preserve">Капітальний ремонт </w:t>
            </w:r>
            <w:proofErr w:type="gramStart"/>
            <w:r w:rsidRPr="00565F1A">
              <w:rPr>
                <w:sz w:val="24"/>
                <w:szCs w:val="24"/>
              </w:rPr>
              <w:t>п</w:t>
            </w:r>
            <w:proofErr w:type="gramEnd"/>
            <w:r w:rsidRPr="00565F1A">
              <w:rPr>
                <w:sz w:val="24"/>
                <w:szCs w:val="24"/>
              </w:rPr>
              <w:t>ідлоги павільйону гр..№3</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9100,00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23.</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 xml:space="preserve">Капітальний ремонт  буфетної кімнати гр.. №4 із заміною </w:t>
            </w:r>
            <w:proofErr w:type="gramStart"/>
            <w:r w:rsidRPr="00565F1A">
              <w:rPr>
                <w:sz w:val="24"/>
                <w:szCs w:val="24"/>
              </w:rPr>
              <w:t>п</w:t>
            </w:r>
            <w:proofErr w:type="gramEnd"/>
            <w:r w:rsidRPr="00565F1A">
              <w:rPr>
                <w:sz w:val="24"/>
                <w:szCs w:val="24"/>
              </w:rPr>
              <w:t>ідлоги стін та стелі</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8000,00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24.</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 xml:space="preserve">Косметичний ремонт </w:t>
            </w:r>
            <w:proofErr w:type="gramStart"/>
            <w:r w:rsidRPr="00565F1A">
              <w:rPr>
                <w:sz w:val="24"/>
                <w:szCs w:val="24"/>
              </w:rPr>
              <w:t>п</w:t>
            </w:r>
            <w:proofErr w:type="gramEnd"/>
            <w:r w:rsidRPr="00565F1A">
              <w:rPr>
                <w:sz w:val="24"/>
                <w:szCs w:val="24"/>
              </w:rPr>
              <w:t>ідлоги павільйону гр..№4</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600,00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25.</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Косметичний ремонт доріжки на майданчику гр.№4</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700,00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26.</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Заміна розетки та вимикача гр..№4</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100,00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27.</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Косметичний ремонт центральної огорожі</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1000,00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28.</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Косметичний ремонт дерев’яного сараю</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1000,00</w:t>
            </w:r>
          </w:p>
        </w:tc>
      </w:tr>
    </w:tbl>
    <w:p w:rsidR="00E867CA" w:rsidRPr="00565F1A" w:rsidRDefault="00E867CA" w:rsidP="00E867CA">
      <w:pPr>
        <w:tabs>
          <w:tab w:val="left" w:pos="5387"/>
        </w:tabs>
        <w:ind w:firstLine="426"/>
        <w:rPr>
          <w:sz w:val="24"/>
          <w:szCs w:val="24"/>
        </w:rPr>
      </w:pPr>
      <w:r w:rsidRPr="00565F1A">
        <w:rPr>
          <w:sz w:val="24"/>
          <w:szCs w:val="24"/>
        </w:rPr>
        <w:t xml:space="preserve">    - що вжито для зміцнення матеріально-технічної бази (зазначити вартість):</w:t>
      </w:r>
    </w:p>
    <w:p w:rsidR="00E867CA" w:rsidRPr="00565F1A" w:rsidRDefault="00E867CA" w:rsidP="00E867CA">
      <w:pPr>
        <w:tabs>
          <w:tab w:val="left" w:pos="5387"/>
        </w:tabs>
        <w:ind w:firstLine="426"/>
        <w:rPr>
          <w:sz w:val="24"/>
          <w:szCs w:val="24"/>
        </w:rPr>
      </w:pPr>
      <w:r w:rsidRPr="00565F1A">
        <w:rPr>
          <w:sz w:val="24"/>
          <w:szCs w:val="24"/>
        </w:rPr>
        <w:t>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1980"/>
      </w:tblGrid>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1.</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Придбання миючих і дезінфікуючих засобів</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 xml:space="preserve">2500,00 </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2.</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Придбання лікарських препаратів і медикаментів для поповнення аптечки</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napToGrid w:val="0"/>
              <w:jc w:val="center"/>
              <w:rPr>
                <w:sz w:val="24"/>
                <w:szCs w:val="24"/>
              </w:rPr>
            </w:pPr>
            <w:r w:rsidRPr="00565F1A">
              <w:rPr>
                <w:sz w:val="24"/>
                <w:szCs w:val="24"/>
              </w:rPr>
              <w:t>300,00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3.</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Придбання шафи дитячої 2 секції</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1072,00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4.</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Придбання ліжка дитячого 2-х ярусного</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1677,00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5.</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 xml:space="preserve">Придбання </w:t>
            </w:r>
            <w:proofErr w:type="gramStart"/>
            <w:r w:rsidRPr="00565F1A">
              <w:rPr>
                <w:sz w:val="24"/>
                <w:szCs w:val="24"/>
              </w:rPr>
              <w:t>ст</w:t>
            </w:r>
            <w:proofErr w:type="gramEnd"/>
            <w:r w:rsidRPr="00565F1A">
              <w:rPr>
                <w:sz w:val="24"/>
                <w:szCs w:val="24"/>
              </w:rPr>
              <w:t>ільців «Тоді» 2 шт.</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364,00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6.</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Придбання тумби з умивальником та змішувачем у медичний кабінет</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t>1677,00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7.</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Придбання праски «</w:t>
            </w:r>
            <w:proofErr w:type="gramStart"/>
            <w:r w:rsidRPr="00565F1A">
              <w:rPr>
                <w:sz w:val="24"/>
                <w:szCs w:val="24"/>
              </w:rPr>
              <w:t>Т</w:t>
            </w:r>
            <w:proofErr w:type="gramEnd"/>
            <w:r w:rsidRPr="00565F1A">
              <w:rPr>
                <w:sz w:val="24"/>
                <w:szCs w:val="24"/>
                <w:lang w:val="en-US"/>
              </w:rPr>
              <w:t>efail</w:t>
            </w:r>
            <w:r w:rsidRPr="00565F1A">
              <w:rPr>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lang w:val="en-US"/>
              </w:rPr>
            </w:pPr>
            <w:r w:rsidRPr="00565F1A">
              <w:rPr>
                <w:sz w:val="24"/>
                <w:szCs w:val="24"/>
                <w:lang w:val="en-US"/>
              </w:rPr>
              <w:t>1200.00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8.</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Придбання посуду</w:t>
            </w:r>
            <w:proofErr w:type="gramStart"/>
            <w:r w:rsidRPr="00565F1A">
              <w:rPr>
                <w:sz w:val="24"/>
                <w:szCs w:val="24"/>
              </w:rPr>
              <w:t xml:space="preserve"> :</w:t>
            </w:r>
            <w:proofErr w:type="gramEnd"/>
          </w:p>
          <w:p w:rsidR="00E867CA" w:rsidRPr="00565F1A" w:rsidRDefault="00E867CA" w:rsidP="00E867CA">
            <w:pPr>
              <w:rPr>
                <w:sz w:val="24"/>
                <w:szCs w:val="24"/>
              </w:rPr>
            </w:pPr>
            <w:r w:rsidRPr="00565F1A">
              <w:rPr>
                <w:sz w:val="24"/>
                <w:szCs w:val="24"/>
              </w:rPr>
              <w:t>- набі</w:t>
            </w:r>
            <w:proofErr w:type="gramStart"/>
            <w:r w:rsidRPr="00565F1A">
              <w:rPr>
                <w:sz w:val="24"/>
                <w:szCs w:val="24"/>
              </w:rPr>
              <w:t>р</w:t>
            </w:r>
            <w:proofErr w:type="gramEnd"/>
            <w:r w:rsidRPr="00565F1A">
              <w:rPr>
                <w:sz w:val="24"/>
                <w:szCs w:val="24"/>
              </w:rPr>
              <w:t xml:space="preserve"> каструль,</w:t>
            </w:r>
          </w:p>
          <w:p w:rsidR="00E867CA" w:rsidRPr="00565F1A" w:rsidRDefault="00E867CA" w:rsidP="00E867CA">
            <w:pPr>
              <w:rPr>
                <w:sz w:val="24"/>
                <w:szCs w:val="24"/>
              </w:rPr>
            </w:pPr>
            <w:r w:rsidRPr="00565F1A">
              <w:rPr>
                <w:sz w:val="24"/>
                <w:szCs w:val="24"/>
              </w:rPr>
              <w:lastRenderedPageBreak/>
              <w:t>- блюдце – 15 шт.</w:t>
            </w:r>
          </w:p>
          <w:p w:rsidR="00E867CA" w:rsidRPr="00565F1A" w:rsidRDefault="00E867CA" w:rsidP="00E867CA">
            <w:pPr>
              <w:rPr>
                <w:sz w:val="24"/>
                <w:szCs w:val="24"/>
              </w:rPr>
            </w:pPr>
            <w:r w:rsidRPr="00565F1A">
              <w:rPr>
                <w:sz w:val="24"/>
                <w:szCs w:val="24"/>
              </w:rPr>
              <w:t>- чашка  - 30шт.</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jc w:val="center"/>
              <w:rPr>
                <w:sz w:val="24"/>
                <w:szCs w:val="24"/>
              </w:rPr>
            </w:pPr>
            <w:r w:rsidRPr="00565F1A">
              <w:rPr>
                <w:sz w:val="24"/>
                <w:szCs w:val="24"/>
              </w:rPr>
              <w:lastRenderedPageBreak/>
              <w:t>2295,00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lastRenderedPageBreak/>
              <w:t>9.</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Придбання осередків дитячих у групу №2:</w:t>
            </w:r>
          </w:p>
          <w:p w:rsidR="00E867CA" w:rsidRPr="00565F1A" w:rsidRDefault="00E867CA" w:rsidP="00E867CA">
            <w:pPr>
              <w:numPr>
                <w:ilvl w:val="0"/>
                <w:numId w:val="1"/>
              </w:numPr>
              <w:shd w:val="clear" w:color="auto" w:fill="FFFFFF"/>
              <w:rPr>
                <w:sz w:val="24"/>
                <w:szCs w:val="24"/>
              </w:rPr>
            </w:pPr>
            <w:r w:rsidRPr="00565F1A">
              <w:rPr>
                <w:sz w:val="24"/>
                <w:szCs w:val="24"/>
              </w:rPr>
              <w:t>«Перукарня»;</w:t>
            </w:r>
          </w:p>
          <w:p w:rsidR="00E867CA" w:rsidRPr="00565F1A" w:rsidRDefault="00E867CA" w:rsidP="00E867CA">
            <w:pPr>
              <w:numPr>
                <w:ilvl w:val="0"/>
                <w:numId w:val="1"/>
              </w:numPr>
              <w:shd w:val="clear" w:color="auto" w:fill="FFFFFF"/>
              <w:rPr>
                <w:sz w:val="24"/>
                <w:szCs w:val="24"/>
              </w:rPr>
            </w:pPr>
            <w:r w:rsidRPr="00565F1A">
              <w:rPr>
                <w:sz w:val="24"/>
                <w:szCs w:val="24"/>
              </w:rPr>
              <w:t>«Лікарня»;</w:t>
            </w:r>
          </w:p>
          <w:p w:rsidR="00E867CA" w:rsidRPr="00565F1A" w:rsidRDefault="00E867CA" w:rsidP="00E867CA">
            <w:pPr>
              <w:numPr>
                <w:ilvl w:val="0"/>
                <w:numId w:val="1"/>
              </w:numPr>
              <w:shd w:val="clear" w:color="auto" w:fill="FFFFFF"/>
              <w:rPr>
                <w:sz w:val="24"/>
                <w:szCs w:val="24"/>
              </w:rPr>
            </w:pPr>
            <w:r w:rsidRPr="00565F1A">
              <w:rPr>
                <w:sz w:val="24"/>
                <w:szCs w:val="24"/>
              </w:rPr>
              <w:t>«Крамниця»;</w:t>
            </w:r>
          </w:p>
          <w:p w:rsidR="00E867CA" w:rsidRPr="00565F1A" w:rsidRDefault="00E867CA" w:rsidP="00E867CA">
            <w:pPr>
              <w:numPr>
                <w:ilvl w:val="0"/>
                <w:numId w:val="1"/>
              </w:numPr>
              <w:shd w:val="clear" w:color="auto" w:fill="FFFFFF"/>
              <w:rPr>
                <w:sz w:val="24"/>
                <w:szCs w:val="24"/>
              </w:rPr>
            </w:pPr>
            <w:r w:rsidRPr="00565F1A">
              <w:rPr>
                <w:sz w:val="24"/>
                <w:szCs w:val="24"/>
              </w:rPr>
              <w:t>«Кухня».</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4500,00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10.</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both"/>
              <w:rPr>
                <w:sz w:val="24"/>
                <w:szCs w:val="24"/>
              </w:rPr>
            </w:pPr>
            <w:r w:rsidRPr="00565F1A">
              <w:rPr>
                <w:sz w:val="24"/>
                <w:szCs w:val="24"/>
              </w:rPr>
              <w:t xml:space="preserve">Придбання сушки </w:t>
            </w:r>
            <w:proofErr w:type="gramStart"/>
            <w:r w:rsidRPr="00565F1A">
              <w:rPr>
                <w:sz w:val="24"/>
                <w:szCs w:val="24"/>
              </w:rPr>
              <w:t>для</w:t>
            </w:r>
            <w:proofErr w:type="gramEnd"/>
            <w:r w:rsidRPr="00565F1A">
              <w:rPr>
                <w:sz w:val="24"/>
                <w:szCs w:val="24"/>
              </w:rPr>
              <w:t xml:space="preserve"> посуду гр..№2</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350,00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11.</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Придбання штори у роздягальню гр.№2</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250,00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12.</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Придбання інвентарю для прибирання приміщень дошкільного закладу</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1000,00</w:t>
            </w:r>
          </w:p>
        </w:tc>
      </w:tr>
      <w:tr w:rsidR="00E867CA" w:rsidRPr="00565F1A">
        <w:tc>
          <w:tcPr>
            <w:tcW w:w="648"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rPr>
                <w:sz w:val="24"/>
                <w:szCs w:val="24"/>
              </w:rPr>
            </w:pPr>
            <w:r w:rsidRPr="00565F1A">
              <w:rPr>
                <w:sz w:val="24"/>
                <w:szCs w:val="24"/>
              </w:rPr>
              <w:t>13.</w:t>
            </w:r>
          </w:p>
        </w:tc>
        <w:tc>
          <w:tcPr>
            <w:tcW w:w="522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rPr>
                <w:sz w:val="24"/>
                <w:szCs w:val="24"/>
              </w:rPr>
            </w:pPr>
            <w:r w:rsidRPr="00565F1A">
              <w:rPr>
                <w:sz w:val="24"/>
                <w:szCs w:val="24"/>
              </w:rPr>
              <w:t xml:space="preserve">Придбання мийки </w:t>
            </w:r>
            <w:proofErr w:type="gramStart"/>
            <w:r w:rsidRPr="00565F1A">
              <w:rPr>
                <w:sz w:val="24"/>
                <w:szCs w:val="24"/>
              </w:rPr>
              <w:t>для</w:t>
            </w:r>
            <w:proofErr w:type="gramEnd"/>
            <w:r w:rsidRPr="00565F1A">
              <w:rPr>
                <w:sz w:val="24"/>
                <w:szCs w:val="24"/>
              </w:rPr>
              <w:t xml:space="preserve"> посуду гр..№4</w:t>
            </w:r>
          </w:p>
        </w:tc>
        <w:tc>
          <w:tcPr>
            <w:tcW w:w="1980" w:type="dxa"/>
            <w:tcBorders>
              <w:top w:val="single" w:sz="4" w:space="0" w:color="auto"/>
              <w:left w:val="single" w:sz="4" w:space="0" w:color="auto"/>
              <w:bottom w:val="single" w:sz="4" w:space="0" w:color="auto"/>
              <w:right w:val="single" w:sz="4" w:space="0" w:color="auto"/>
            </w:tcBorders>
          </w:tcPr>
          <w:p w:rsidR="00E867CA" w:rsidRPr="00565F1A" w:rsidRDefault="00E867CA" w:rsidP="00E867CA">
            <w:pPr>
              <w:shd w:val="clear" w:color="auto" w:fill="FFFFFF"/>
              <w:jc w:val="center"/>
              <w:rPr>
                <w:sz w:val="24"/>
                <w:szCs w:val="24"/>
              </w:rPr>
            </w:pPr>
            <w:r w:rsidRPr="00565F1A">
              <w:rPr>
                <w:sz w:val="24"/>
                <w:szCs w:val="24"/>
              </w:rPr>
              <w:t>350,00</w:t>
            </w:r>
          </w:p>
        </w:tc>
      </w:tr>
    </w:tbl>
    <w:p w:rsidR="00E867CA" w:rsidRDefault="00E867CA" w:rsidP="00E867CA">
      <w:pPr>
        <w:jc w:val="right"/>
        <w:rPr>
          <w:sz w:val="28"/>
          <w:szCs w:val="28"/>
          <w:lang w:val="uk-UA"/>
        </w:rPr>
      </w:pPr>
    </w:p>
    <w:p w:rsidR="00E867CA" w:rsidRDefault="00E867CA" w:rsidP="00E867CA">
      <w:pPr>
        <w:jc w:val="right"/>
        <w:rPr>
          <w:sz w:val="28"/>
          <w:szCs w:val="28"/>
          <w:lang w:val="uk-UA"/>
        </w:rPr>
      </w:pPr>
    </w:p>
    <w:p w:rsidR="00E867CA" w:rsidRDefault="00E867CA" w:rsidP="00E867CA">
      <w:pPr>
        <w:jc w:val="right"/>
        <w:rPr>
          <w:sz w:val="28"/>
          <w:szCs w:val="28"/>
          <w:lang w:val="uk-UA"/>
        </w:rPr>
      </w:pPr>
    </w:p>
    <w:p w:rsidR="00E867CA" w:rsidRDefault="00E867CA" w:rsidP="00E867CA">
      <w:pPr>
        <w:jc w:val="both"/>
        <w:rPr>
          <w:sz w:val="24"/>
          <w:szCs w:val="24"/>
          <w:lang w:val="uk-UA"/>
        </w:rPr>
      </w:pPr>
    </w:p>
    <w:p w:rsidR="00E867CA" w:rsidRDefault="00E867CA" w:rsidP="00E867CA">
      <w:pPr>
        <w:jc w:val="both"/>
        <w:rPr>
          <w:sz w:val="24"/>
          <w:szCs w:val="24"/>
          <w:lang w:val="uk-UA"/>
        </w:rPr>
      </w:pPr>
    </w:p>
    <w:p w:rsidR="00E867CA" w:rsidRDefault="00E867CA" w:rsidP="00E867CA">
      <w:pPr>
        <w:jc w:val="both"/>
        <w:rPr>
          <w:sz w:val="24"/>
          <w:szCs w:val="24"/>
          <w:lang w:val="uk-UA"/>
        </w:rPr>
      </w:pPr>
    </w:p>
    <w:p w:rsidR="00E867CA" w:rsidRDefault="00E867CA" w:rsidP="00E867CA">
      <w:pPr>
        <w:jc w:val="both"/>
        <w:rPr>
          <w:sz w:val="24"/>
          <w:szCs w:val="24"/>
          <w:lang w:val="uk-UA"/>
        </w:rPr>
      </w:pPr>
    </w:p>
    <w:p w:rsidR="00E867CA" w:rsidRDefault="00E867CA" w:rsidP="00E867CA">
      <w:pPr>
        <w:jc w:val="both"/>
        <w:rPr>
          <w:sz w:val="24"/>
          <w:szCs w:val="24"/>
          <w:lang w:val="uk-UA"/>
        </w:rPr>
      </w:pPr>
    </w:p>
    <w:p w:rsidR="00E867CA" w:rsidRDefault="00E867CA" w:rsidP="00E867CA">
      <w:pPr>
        <w:jc w:val="both"/>
        <w:rPr>
          <w:sz w:val="28"/>
          <w:szCs w:val="28"/>
          <w:lang w:val="uk-UA"/>
        </w:rPr>
      </w:pPr>
    </w:p>
    <w:p w:rsidR="00E867CA" w:rsidRDefault="00E867CA" w:rsidP="00E867CA">
      <w:pPr>
        <w:jc w:val="both"/>
        <w:rPr>
          <w:sz w:val="28"/>
          <w:szCs w:val="28"/>
          <w:lang w:val="uk-UA"/>
        </w:rPr>
      </w:pPr>
    </w:p>
    <w:p w:rsidR="00E867CA" w:rsidRDefault="00E867CA" w:rsidP="00E867CA">
      <w:pPr>
        <w:jc w:val="both"/>
        <w:rPr>
          <w:sz w:val="28"/>
          <w:szCs w:val="28"/>
          <w:lang w:val="uk-UA"/>
        </w:rPr>
      </w:pPr>
    </w:p>
    <w:p w:rsidR="00E867CA" w:rsidRDefault="00E867CA" w:rsidP="00E867CA">
      <w:pPr>
        <w:jc w:val="both"/>
        <w:rPr>
          <w:sz w:val="28"/>
          <w:szCs w:val="28"/>
          <w:lang w:val="uk-UA"/>
        </w:rPr>
      </w:pPr>
    </w:p>
    <w:p w:rsidR="00E867CA" w:rsidRPr="00F93E40" w:rsidRDefault="00E867CA" w:rsidP="00E867CA">
      <w:pPr>
        <w:pStyle w:val="20"/>
        <w:tabs>
          <w:tab w:val="left" w:pos="0"/>
        </w:tabs>
        <w:spacing w:line="240" w:lineRule="auto"/>
        <w:ind w:left="142" w:firstLine="567"/>
        <w:rPr>
          <w:rFonts w:ascii="Times New Roman" w:hAnsi="Times New Roman"/>
          <w:b/>
          <w:szCs w:val="28"/>
        </w:rPr>
      </w:pPr>
    </w:p>
    <w:p w:rsidR="00E867CA" w:rsidRPr="00F93E40" w:rsidRDefault="00E867CA" w:rsidP="00E867CA">
      <w:pPr>
        <w:shd w:val="clear" w:color="auto" w:fill="FFFFFF"/>
        <w:tabs>
          <w:tab w:val="left" w:pos="998"/>
        </w:tabs>
        <w:spacing w:before="5"/>
        <w:ind w:left="6" w:firstLine="567"/>
        <w:jc w:val="both"/>
        <w:rPr>
          <w:color w:val="000000"/>
          <w:spacing w:val="5"/>
          <w:sz w:val="28"/>
          <w:szCs w:val="28"/>
          <w:lang w:val="uk-UA"/>
        </w:rPr>
      </w:pPr>
      <w:r w:rsidRPr="00F93E40">
        <w:rPr>
          <w:sz w:val="28"/>
          <w:szCs w:val="28"/>
          <w:lang w:val="uk-UA"/>
        </w:rPr>
        <w:t xml:space="preserve">Адміністрацією закладу приділяється значна увага працівникам закладу: моральне та матеріальне стимулювання працівників дошкільного закладу та організація їх відпочинку. На початку року був складений графік відпусток працівників, з урахуванням їх побажань, з яким вони були ознайомлені під розпис. Педагогічним працівникам закладу надається щорічна відпустка з наданням матеріальної допомоги на оздоровлення – згідно діючого законодавства (ст..57) Закону України «Про освіту». Кожен працівник закладу 2 рази на рік проходить обов’язковий безкоштовний медичний огляд, який фіксується в індивідуальних медичних книжках. Згідно трудового стажу робітникам надаються виплати по листам непрацездатності. </w:t>
      </w:r>
    </w:p>
    <w:p w:rsidR="00E867CA" w:rsidRDefault="00E867CA" w:rsidP="00E867CA">
      <w:pPr>
        <w:spacing w:line="360" w:lineRule="auto"/>
        <w:jc w:val="both"/>
        <w:rPr>
          <w:sz w:val="28"/>
          <w:szCs w:val="28"/>
          <w:lang w:val="uk-UA"/>
        </w:rPr>
      </w:pPr>
    </w:p>
    <w:p w:rsidR="00E867CA" w:rsidRPr="00F93E40" w:rsidRDefault="00E867CA" w:rsidP="00E867CA">
      <w:pPr>
        <w:spacing w:line="276" w:lineRule="auto"/>
        <w:ind w:left="142"/>
        <w:jc w:val="center"/>
        <w:rPr>
          <w:b/>
          <w:bCs/>
          <w:iCs/>
          <w:color w:val="000000"/>
          <w:sz w:val="28"/>
          <w:szCs w:val="28"/>
        </w:rPr>
      </w:pPr>
      <w:r>
        <w:rPr>
          <w:b/>
          <w:bCs/>
          <w:iCs/>
          <w:color w:val="000000"/>
          <w:sz w:val="28"/>
          <w:szCs w:val="28"/>
        </w:rPr>
        <w:t>І</w:t>
      </w:r>
      <w:r>
        <w:rPr>
          <w:b/>
          <w:bCs/>
          <w:iCs/>
          <w:color w:val="000000"/>
          <w:sz w:val="28"/>
          <w:szCs w:val="28"/>
          <w:lang w:val="en-US"/>
        </w:rPr>
        <w:t>V</w:t>
      </w:r>
      <w:r>
        <w:rPr>
          <w:b/>
          <w:bCs/>
          <w:iCs/>
          <w:color w:val="000000"/>
          <w:sz w:val="28"/>
          <w:szCs w:val="28"/>
        </w:rPr>
        <w:t>. ЗАЛУЧЕННЯ ДОДАТКОВИХ ДЖЕРЕЛ ФІНАНСУВАННЯ ТА ЇХ РАЦІОНАЛЬНЕ ВИКОРИСТАННЯ</w:t>
      </w:r>
    </w:p>
    <w:p w:rsidR="00E867CA" w:rsidRPr="00F93E40" w:rsidRDefault="00E867CA" w:rsidP="00E867CA">
      <w:pPr>
        <w:spacing w:line="276" w:lineRule="auto"/>
        <w:ind w:left="142"/>
        <w:jc w:val="center"/>
        <w:rPr>
          <w:b/>
          <w:bCs/>
          <w:iCs/>
          <w:color w:val="000000"/>
          <w:sz w:val="28"/>
          <w:szCs w:val="28"/>
        </w:rPr>
      </w:pPr>
    </w:p>
    <w:p w:rsidR="00E867CA" w:rsidRPr="00F93E40" w:rsidRDefault="00E867CA" w:rsidP="00E867CA">
      <w:pPr>
        <w:pStyle w:val="20"/>
        <w:tabs>
          <w:tab w:val="left" w:pos="0"/>
        </w:tabs>
        <w:spacing w:line="240" w:lineRule="auto"/>
        <w:ind w:left="142" w:firstLine="567"/>
        <w:rPr>
          <w:rFonts w:ascii="Times New Roman" w:hAnsi="Times New Roman"/>
          <w:szCs w:val="28"/>
        </w:rPr>
      </w:pPr>
      <w:r w:rsidRPr="00F93E40">
        <w:rPr>
          <w:rFonts w:ascii="Times New Roman" w:hAnsi="Times New Roman"/>
          <w:b/>
          <w:szCs w:val="28"/>
        </w:rPr>
        <w:t>За рахунок міського бюджету</w:t>
      </w:r>
      <w:r w:rsidRPr="00F93E40">
        <w:rPr>
          <w:rFonts w:ascii="Times New Roman" w:hAnsi="Times New Roman"/>
          <w:szCs w:val="28"/>
        </w:rPr>
        <w:t>, з метою збереження тепла, дотримання санітарно-гігієнічного режиму у  закладі, у серпні  2017 року проведено  заміну  теплового лічильника.</w:t>
      </w:r>
    </w:p>
    <w:p w:rsidR="00E867CA" w:rsidRPr="00F93E40" w:rsidRDefault="00E867CA" w:rsidP="00E867CA">
      <w:pPr>
        <w:spacing w:line="276" w:lineRule="auto"/>
        <w:ind w:left="142"/>
        <w:jc w:val="center"/>
        <w:rPr>
          <w:b/>
          <w:bCs/>
          <w:iCs/>
          <w:color w:val="000000"/>
          <w:sz w:val="28"/>
          <w:szCs w:val="28"/>
          <w:lang w:val="uk-UA"/>
        </w:rPr>
      </w:pPr>
    </w:p>
    <w:p w:rsidR="00E867CA" w:rsidRDefault="00E867CA" w:rsidP="00E867CA">
      <w:pPr>
        <w:spacing w:line="276" w:lineRule="auto"/>
        <w:ind w:left="142"/>
        <w:jc w:val="center"/>
        <w:rPr>
          <w:b/>
          <w:bCs/>
          <w:iCs/>
          <w:color w:val="000000"/>
          <w:sz w:val="28"/>
          <w:szCs w:val="28"/>
        </w:rPr>
      </w:pPr>
      <w:r>
        <w:rPr>
          <w:b/>
          <w:bCs/>
          <w:iCs/>
          <w:color w:val="000000"/>
          <w:sz w:val="28"/>
          <w:szCs w:val="28"/>
          <w:lang w:val="en-US"/>
        </w:rPr>
        <w:t>V</w:t>
      </w:r>
      <w:r>
        <w:rPr>
          <w:b/>
          <w:bCs/>
          <w:iCs/>
          <w:color w:val="000000"/>
          <w:sz w:val="28"/>
          <w:szCs w:val="28"/>
        </w:rPr>
        <w:t>. ВЖИТІ КЕРІВНИКОМ ЗАХОДИ ЩОДО ЗАБЕЗПЕЧЕННЯ НАВЧАЛЬНОГО ЗАКЛАДУ КВАЛІФІКОВАННИМИ ПЕДАГОГІЧНИМИ КАДРАМИ ТА ДОЦІЛЬНІСТЬ ЇХ РОЗСТАНОВКИ</w:t>
      </w:r>
    </w:p>
    <w:p w:rsidR="00E867CA" w:rsidRDefault="00E867CA" w:rsidP="00E867CA">
      <w:pPr>
        <w:spacing w:before="100" w:beforeAutospacing="1" w:after="100" w:afterAutospacing="1"/>
        <w:ind w:firstLine="540"/>
        <w:jc w:val="both"/>
        <w:rPr>
          <w:sz w:val="28"/>
          <w:szCs w:val="28"/>
        </w:rPr>
      </w:pPr>
      <w:r>
        <w:rPr>
          <w:sz w:val="28"/>
          <w:szCs w:val="28"/>
        </w:rPr>
        <w:t>У комунальному  закладі «Дошкільний навчальний заклад (ясла-садок)     №122 Харківської міської ради» працювало 9 педагогів, з них:</w:t>
      </w:r>
    </w:p>
    <w:tbl>
      <w:tblPr>
        <w:tblW w:w="0" w:type="auto"/>
        <w:jc w:val="center"/>
        <w:tblLook w:val="00A0"/>
      </w:tblPr>
      <w:tblGrid>
        <w:gridCol w:w="3988"/>
        <w:gridCol w:w="4426"/>
      </w:tblGrid>
      <w:tr w:rsidR="00E867CA">
        <w:trPr>
          <w:jc w:val="center"/>
        </w:trPr>
        <w:tc>
          <w:tcPr>
            <w:tcW w:w="3988" w:type="dxa"/>
            <w:vAlign w:val="center"/>
          </w:tcPr>
          <w:p w:rsidR="00E867CA" w:rsidRDefault="00E867CA" w:rsidP="00E867CA">
            <w:pPr>
              <w:jc w:val="both"/>
              <w:rPr>
                <w:b/>
                <w:sz w:val="28"/>
                <w:szCs w:val="28"/>
                <w:lang w:eastAsia="en-US"/>
              </w:rPr>
            </w:pPr>
            <w:r>
              <w:rPr>
                <w:sz w:val="28"/>
                <w:szCs w:val="28"/>
                <w:lang w:eastAsia="en-US"/>
              </w:rPr>
              <w:t>завідувач</w:t>
            </w:r>
          </w:p>
        </w:tc>
        <w:tc>
          <w:tcPr>
            <w:tcW w:w="4426" w:type="dxa"/>
            <w:vAlign w:val="center"/>
          </w:tcPr>
          <w:p w:rsidR="00E867CA" w:rsidRDefault="00E867CA" w:rsidP="00E867CA">
            <w:pPr>
              <w:jc w:val="both"/>
              <w:rPr>
                <w:b/>
                <w:sz w:val="28"/>
                <w:szCs w:val="28"/>
                <w:lang w:eastAsia="en-US"/>
              </w:rPr>
            </w:pPr>
            <w:r>
              <w:rPr>
                <w:sz w:val="28"/>
                <w:szCs w:val="28"/>
                <w:lang w:eastAsia="en-US"/>
              </w:rPr>
              <w:t>- 1 (освіта вища)</w:t>
            </w:r>
          </w:p>
        </w:tc>
      </w:tr>
      <w:tr w:rsidR="00E867CA">
        <w:trPr>
          <w:jc w:val="center"/>
        </w:trPr>
        <w:tc>
          <w:tcPr>
            <w:tcW w:w="3988" w:type="dxa"/>
            <w:vAlign w:val="center"/>
          </w:tcPr>
          <w:p w:rsidR="00E867CA" w:rsidRDefault="00E867CA" w:rsidP="00E867CA">
            <w:pPr>
              <w:jc w:val="both"/>
              <w:rPr>
                <w:b/>
                <w:sz w:val="28"/>
                <w:szCs w:val="28"/>
                <w:lang w:eastAsia="en-US"/>
              </w:rPr>
            </w:pPr>
            <w:r>
              <w:rPr>
                <w:sz w:val="28"/>
                <w:szCs w:val="28"/>
                <w:lang w:eastAsia="en-US"/>
              </w:rPr>
              <w:t>музичний керівник</w:t>
            </w:r>
          </w:p>
        </w:tc>
        <w:tc>
          <w:tcPr>
            <w:tcW w:w="4426" w:type="dxa"/>
            <w:vAlign w:val="center"/>
          </w:tcPr>
          <w:p w:rsidR="00E867CA" w:rsidRDefault="00E867CA" w:rsidP="00E867CA">
            <w:pPr>
              <w:jc w:val="both"/>
              <w:rPr>
                <w:b/>
                <w:sz w:val="28"/>
                <w:szCs w:val="28"/>
                <w:lang w:eastAsia="en-US"/>
              </w:rPr>
            </w:pPr>
            <w:r>
              <w:rPr>
                <w:sz w:val="28"/>
                <w:szCs w:val="28"/>
                <w:lang w:eastAsia="en-US"/>
              </w:rPr>
              <w:t xml:space="preserve">- 1 (освіта середня </w:t>
            </w:r>
            <w:proofErr w:type="gramStart"/>
            <w:r>
              <w:rPr>
                <w:sz w:val="28"/>
                <w:szCs w:val="28"/>
                <w:lang w:eastAsia="en-US"/>
              </w:rPr>
              <w:t>спец</w:t>
            </w:r>
            <w:proofErr w:type="gramEnd"/>
            <w:r>
              <w:rPr>
                <w:sz w:val="28"/>
                <w:szCs w:val="28"/>
                <w:lang w:eastAsia="en-US"/>
              </w:rPr>
              <w:t>іальна)</w:t>
            </w:r>
          </w:p>
        </w:tc>
      </w:tr>
      <w:tr w:rsidR="00E867CA">
        <w:trPr>
          <w:jc w:val="center"/>
        </w:trPr>
        <w:tc>
          <w:tcPr>
            <w:tcW w:w="3988" w:type="dxa"/>
            <w:vAlign w:val="center"/>
          </w:tcPr>
          <w:p w:rsidR="00E867CA" w:rsidRDefault="00E867CA" w:rsidP="00E867CA">
            <w:pPr>
              <w:jc w:val="both"/>
              <w:rPr>
                <w:b/>
                <w:sz w:val="28"/>
                <w:szCs w:val="28"/>
                <w:lang w:eastAsia="en-US"/>
              </w:rPr>
            </w:pPr>
            <w:r>
              <w:rPr>
                <w:sz w:val="28"/>
                <w:szCs w:val="28"/>
                <w:lang w:eastAsia="en-US"/>
              </w:rPr>
              <w:t>7 вихователів</w:t>
            </w:r>
          </w:p>
        </w:tc>
        <w:tc>
          <w:tcPr>
            <w:tcW w:w="4426" w:type="dxa"/>
            <w:vAlign w:val="center"/>
          </w:tcPr>
          <w:p w:rsidR="00E867CA" w:rsidRDefault="00E867CA" w:rsidP="00E867CA">
            <w:pPr>
              <w:jc w:val="both"/>
              <w:rPr>
                <w:sz w:val="28"/>
                <w:szCs w:val="28"/>
                <w:lang w:eastAsia="en-US"/>
              </w:rPr>
            </w:pPr>
          </w:p>
          <w:p w:rsidR="00E867CA" w:rsidRPr="00F469B8" w:rsidRDefault="00E867CA" w:rsidP="00E867CA">
            <w:pPr>
              <w:jc w:val="both"/>
              <w:rPr>
                <w:b/>
                <w:sz w:val="28"/>
                <w:szCs w:val="28"/>
                <w:lang w:eastAsia="en-US"/>
              </w:rPr>
            </w:pPr>
            <w:r>
              <w:rPr>
                <w:sz w:val="28"/>
                <w:szCs w:val="28"/>
                <w:lang w:eastAsia="en-US"/>
              </w:rPr>
              <w:t xml:space="preserve">- </w:t>
            </w:r>
            <w:r w:rsidRPr="00F469B8">
              <w:rPr>
                <w:sz w:val="28"/>
                <w:szCs w:val="28"/>
                <w:lang w:eastAsia="en-US"/>
              </w:rPr>
              <w:t>(</w:t>
            </w:r>
            <w:r>
              <w:rPr>
                <w:sz w:val="28"/>
                <w:szCs w:val="28"/>
                <w:lang w:eastAsia="en-US"/>
              </w:rPr>
              <w:t>2</w:t>
            </w:r>
            <w:r w:rsidRPr="00F469B8">
              <w:rPr>
                <w:sz w:val="28"/>
                <w:szCs w:val="28"/>
                <w:lang w:eastAsia="en-US"/>
              </w:rPr>
              <w:t>-</w:t>
            </w:r>
            <w:r>
              <w:rPr>
                <w:sz w:val="28"/>
                <w:szCs w:val="28"/>
                <w:lang w:eastAsia="en-US"/>
              </w:rPr>
              <w:t xml:space="preserve">вища освіта, 1- базова вища, 4 – середня </w:t>
            </w:r>
            <w:proofErr w:type="gramStart"/>
            <w:r>
              <w:rPr>
                <w:sz w:val="28"/>
                <w:szCs w:val="28"/>
                <w:lang w:eastAsia="en-US"/>
              </w:rPr>
              <w:t>спец</w:t>
            </w:r>
            <w:proofErr w:type="gramEnd"/>
            <w:r>
              <w:rPr>
                <w:sz w:val="28"/>
                <w:szCs w:val="28"/>
                <w:lang w:eastAsia="en-US"/>
              </w:rPr>
              <w:t>іальна</w:t>
            </w:r>
            <w:r w:rsidRPr="00F469B8">
              <w:rPr>
                <w:sz w:val="28"/>
                <w:szCs w:val="28"/>
                <w:lang w:eastAsia="en-US"/>
              </w:rPr>
              <w:t>)</w:t>
            </w:r>
          </w:p>
        </w:tc>
      </w:tr>
    </w:tbl>
    <w:p w:rsidR="00E867CA" w:rsidRDefault="00E867CA" w:rsidP="00E867CA">
      <w:pPr>
        <w:jc w:val="both"/>
        <w:rPr>
          <w:color w:val="000000"/>
          <w:spacing w:val="14"/>
          <w:sz w:val="28"/>
          <w:szCs w:val="28"/>
        </w:rPr>
      </w:pPr>
      <w:r>
        <w:rPr>
          <w:color w:val="000000"/>
          <w:spacing w:val="14"/>
          <w:sz w:val="28"/>
          <w:szCs w:val="28"/>
        </w:rPr>
        <w:lastRenderedPageBreak/>
        <w:t xml:space="preserve">      Аналіз кадрового складу педагогічного колективу за віковими категоріями показав, що кількість молодих педагогів </w:t>
      </w:r>
      <w:proofErr w:type="gramStart"/>
      <w:r>
        <w:rPr>
          <w:color w:val="000000"/>
          <w:spacing w:val="14"/>
          <w:sz w:val="28"/>
          <w:szCs w:val="28"/>
        </w:rPr>
        <w:t>в</w:t>
      </w:r>
      <w:proofErr w:type="gramEnd"/>
      <w:r>
        <w:rPr>
          <w:color w:val="000000"/>
          <w:spacing w:val="14"/>
          <w:sz w:val="28"/>
          <w:szCs w:val="28"/>
        </w:rPr>
        <w:t>іком до 30 років у порівнянні з минулим навчальним роком збільшилась на 30% за рахунок прийняття на роботу молодого спеціаліста Овчаренко Ольгу Сергіївну.</w:t>
      </w:r>
    </w:p>
    <w:p w:rsidR="00E867CA" w:rsidRDefault="00E867CA" w:rsidP="00E867CA">
      <w:pPr>
        <w:jc w:val="both"/>
        <w:rPr>
          <w:sz w:val="28"/>
          <w:szCs w:val="28"/>
        </w:rPr>
      </w:pPr>
      <w:r>
        <w:rPr>
          <w:sz w:val="28"/>
          <w:szCs w:val="28"/>
        </w:rPr>
        <w:t xml:space="preserve">          Педагогічними кадрами та обслуговуючим персоналом дошкільний заклад укомплектований повністю. Відомості про наявність вакансій та прийнятих працівників надавалися за необхідністю до міського центру зайнятості. Адміністрацією дошкільного закладу створені </w:t>
      </w:r>
      <w:proofErr w:type="gramStart"/>
      <w:r>
        <w:rPr>
          <w:sz w:val="28"/>
          <w:szCs w:val="28"/>
        </w:rPr>
        <w:t>вс</w:t>
      </w:r>
      <w:proofErr w:type="gramEnd"/>
      <w:r>
        <w:rPr>
          <w:sz w:val="28"/>
          <w:szCs w:val="28"/>
        </w:rPr>
        <w:t xml:space="preserve">і умови для здобуття педагогами вищої освіти. У 2016/2017 навчальному році у вищих навчальних </w:t>
      </w:r>
      <w:proofErr w:type="gramStart"/>
      <w:r>
        <w:rPr>
          <w:sz w:val="28"/>
          <w:szCs w:val="28"/>
        </w:rPr>
        <w:t>закладах</w:t>
      </w:r>
      <w:proofErr w:type="gramEnd"/>
      <w:r>
        <w:rPr>
          <w:sz w:val="28"/>
          <w:szCs w:val="28"/>
        </w:rPr>
        <w:t xml:space="preserve"> м. Харкова навчалося  2 вихователя.</w:t>
      </w:r>
    </w:p>
    <w:p w:rsidR="00E867CA" w:rsidRDefault="00E867CA" w:rsidP="00E867CA">
      <w:pPr>
        <w:ind w:firstLine="567"/>
        <w:jc w:val="both"/>
        <w:rPr>
          <w:rFonts w:eastAsia="Times New Roman"/>
          <w:color w:val="FF0000"/>
          <w:sz w:val="28"/>
          <w:szCs w:val="28"/>
          <w:lang w:eastAsia="en-US"/>
        </w:rPr>
      </w:pPr>
      <w:r w:rsidRPr="00764D6C">
        <w:rPr>
          <w:rFonts w:eastAsia="Times New Roman"/>
          <w:sz w:val="28"/>
          <w:szCs w:val="28"/>
          <w:lang w:eastAsia="en-US"/>
        </w:rPr>
        <w:t xml:space="preserve">Молоді педагоги закладу відвідували районні методичні об’єднання і мали змогу </w:t>
      </w:r>
      <w:proofErr w:type="gramStart"/>
      <w:r w:rsidRPr="00764D6C">
        <w:rPr>
          <w:rFonts w:eastAsia="Times New Roman"/>
          <w:sz w:val="28"/>
          <w:szCs w:val="28"/>
          <w:lang w:eastAsia="en-US"/>
        </w:rPr>
        <w:t>п</w:t>
      </w:r>
      <w:proofErr w:type="gramEnd"/>
      <w:r w:rsidRPr="00764D6C">
        <w:rPr>
          <w:rFonts w:eastAsia="Times New Roman"/>
          <w:sz w:val="28"/>
          <w:szCs w:val="28"/>
          <w:lang w:eastAsia="en-US"/>
        </w:rPr>
        <w:t>ідвищити свій професійний рівень та обмінятися досвідом роботи з колегами.</w:t>
      </w:r>
      <w:r w:rsidRPr="0092681D">
        <w:rPr>
          <w:rFonts w:eastAsia="Times New Roman"/>
          <w:sz w:val="28"/>
          <w:szCs w:val="28"/>
          <w:lang w:eastAsia="en-US"/>
        </w:rPr>
        <w:t xml:space="preserve"> Для </w:t>
      </w:r>
      <w:proofErr w:type="gramStart"/>
      <w:r w:rsidRPr="0092681D">
        <w:rPr>
          <w:rFonts w:eastAsia="Times New Roman"/>
          <w:sz w:val="28"/>
          <w:szCs w:val="28"/>
          <w:lang w:eastAsia="en-US"/>
        </w:rPr>
        <w:t>п</w:t>
      </w:r>
      <w:proofErr w:type="gramEnd"/>
      <w:r w:rsidRPr="0092681D">
        <w:rPr>
          <w:rFonts w:eastAsia="Times New Roman"/>
          <w:sz w:val="28"/>
          <w:szCs w:val="28"/>
          <w:lang w:eastAsia="en-US"/>
        </w:rPr>
        <w:t xml:space="preserve">ідвищення роботи з обміну досвідом застосовується тьюторська технологія. </w:t>
      </w:r>
      <w:r w:rsidRPr="0092681D">
        <w:rPr>
          <w:sz w:val="28"/>
          <w:szCs w:val="28"/>
        </w:rPr>
        <w:t xml:space="preserve">Педагоги </w:t>
      </w:r>
      <w:r>
        <w:rPr>
          <w:sz w:val="28"/>
          <w:szCs w:val="28"/>
        </w:rPr>
        <w:t>закладу поділені на пари, в яких досвідченіший педагог здійснює тьюторський супровід з метою передачі досвіду роботи, а молодший колега – з метою навчання навичкам роботи з комп’ютером. Результатом такого партнерства є збільшення використання педагогами технічних засобів навчання та удосконалення володіння інформаційно-комунікативними технологіями.</w:t>
      </w:r>
      <w:r>
        <w:rPr>
          <w:rFonts w:eastAsia="Times New Roman"/>
          <w:color w:val="FF0000"/>
          <w:sz w:val="28"/>
          <w:szCs w:val="28"/>
          <w:lang w:eastAsia="en-US"/>
        </w:rPr>
        <w:t xml:space="preserve"> </w:t>
      </w:r>
    </w:p>
    <w:p w:rsidR="00E867CA" w:rsidRDefault="00E867CA" w:rsidP="00E867CA">
      <w:pPr>
        <w:spacing w:line="276" w:lineRule="auto"/>
        <w:ind w:firstLine="567"/>
        <w:jc w:val="both"/>
        <w:rPr>
          <w:color w:val="000000"/>
          <w:sz w:val="28"/>
          <w:szCs w:val="28"/>
        </w:rPr>
      </w:pPr>
      <w:r>
        <w:rPr>
          <w:color w:val="000000"/>
          <w:sz w:val="28"/>
          <w:szCs w:val="28"/>
        </w:rPr>
        <w:t xml:space="preserve">Адміністрацією дошкільного закладу створено </w:t>
      </w:r>
      <w:proofErr w:type="gramStart"/>
      <w:r>
        <w:rPr>
          <w:color w:val="000000"/>
          <w:sz w:val="28"/>
          <w:szCs w:val="28"/>
        </w:rPr>
        <w:t>вс</w:t>
      </w:r>
      <w:proofErr w:type="gramEnd"/>
      <w:r>
        <w:rPr>
          <w:color w:val="000000"/>
          <w:sz w:val="28"/>
          <w:szCs w:val="28"/>
        </w:rPr>
        <w:t xml:space="preserve">і умови для спеціалістів, які заочно здобувають вищу освіту: при виконанні учбового плану їм надаються додаткові оплачувані відпустки, мають змогу користуватися науковою, методичною та періодичною педагогічною літературою для написання контрольних робіт, доповідей тощо. </w:t>
      </w:r>
    </w:p>
    <w:p w:rsidR="00E867CA" w:rsidRDefault="00E867CA" w:rsidP="00E867CA">
      <w:pPr>
        <w:spacing w:line="276" w:lineRule="auto"/>
        <w:ind w:left="142"/>
        <w:jc w:val="both"/>
        <w:rPr>
          <w:b/>
          <w:bCs/>
          <w:iCs/>
          <w:color w:val="000000"/>
          <w:sz w:val="28"/>
          <w:szCs w:val="28"/>
        </w:rPr>
      </w:pPr>
    </w:p>
    <w:p w:rsidR="00E867CA" w:rsidRDefault="00E867CA" w:rsidP="00E867CA">
      <w:pPr>
        <w:spacing w:line="276" w:lineRule="auto"/>
        <w:ind w:left="142"/>
        <w:jc w:val="center"/>
        <w:rPr>
          <w:b/>
          <w:bCs/>
          <w:iCs/>
          <w:color w:val="000000"/>
          <w:sz w:val="28"/>
          <w:szCs w:val="28"/>
        </w:rPr>
      </w:pPr>
      <w:proofErr w:type="gramStart"/>
      <w:r>
        <w:rPr>
          <w:b/>
          <w:bCs/>
          <w:iCs/>
          <w:color w:val="000000"/>
          <w:sz w:val="28"/>
          <w:szCs w:val="28"/>
          <w:lang w:val="en-US"/>
        </w:rPr>
        <w:t>V</w:t>
      </w:r>
      <w:r>
        <w:rPr>
          <w:b/>
          <w:bCs/>
          <w:iCs/>
          <w:color w:val="000000"/>
          <w:sz w:val="28"/>
          <w:szCs w:val="28"/>
        </w:rPr>
        <w:t>І.</w:t>
      </w:r>
      <w:proofErr w:type="gramEnd"/>
      <w:r>
        <w:rPr>
          <w:b/>
          <w:bCs/>
          <w:iCs/>
          <w:color w:val="000000"/>
          <w:sz w:val="28"/>
          <w:szCs w:val="28"/>
        </w:rPr>
        <w:t xml:space="preserve"> </w:t>
      </w:r>
      <w:proofErr w:type="gramStart"/>
      <w:r>
        <w:rPr>
          <w:b/>
          <w:bCs/>
          <w:iCs/>
          <w:color w:val="000000"/>
          <w:sz w:val="28"/>
          <w:szCs w:val="28"/>
        </w:rPr>
        <w:t>СОЦ</w:t>
      </w:r>
      <w:proofErr w:type="gramEnd"/>
      <w:r>
        <w:rPr>
          <w:b/>
          <w:bCs/>
          <w:iCs/>
          <w:color w:val="000000"/>
          <w:sz w:val="28"/>
          <w:szCs w:val="28"/>
        </w:rPr>
        <w:t>ІАЛЬНИЙ ЗАХИСТ, ЗБЕРЕЖЕННЯ ТА ЗМІЦНЕННЯ ЗДОРОВ</w:t>
      </w:r>
      <w:r w:rsidRPr="00E42AAE">
        <w:rPr>
          <w:b/>
          <w:bCs/>
          <w:iCs/>
          <w:color w:val="000000"/>
          <w:sz w:val="28"/>
          <w:szCs w:val="28"/>
        </w:rPr>
        <w:t>’</w:t>
      </w:r>
      <w:r>
        <w:rPr>
          <w:b/>
          <w:bCs/>
          <w:iCs/>
          <w:color w:val="000000"/>
          <w:sz w:val="28"/>
          <w:szCs w:val="28"/>
        </w:rPr>
        <w:t>Я ВИХОВАНЦІВ ТА ПЕДАГОГІЧНИХ ПРАЦІВНИКІВ</w:t>
      </w:r>
    </w:p>
    <w:p w:rsidR="00E867CA" w:rsidRPr="00F90249" w:rsidRDefault="00E867CA" w:rsidP="00E867CA">
      <w:pPr>
        <w:spacing w:line="276" w:lineRule="auto"/>
        <w:ind w:firstLine="567"/>
        <w:jc w:val="both"/>
        <w:rPr>
          <w:rFonts w:eastAsia="Times New Roman"/>
          <w:sz w:val="28"/>
          <w:szCs w:val="28"/>
          <w:lang w:eastAsia="en-US"/>
        </w:rPr>
      </w:pPr>
      <w:r w:rsidRPr="00947E1B">
        <w:rPr>
          <w:sz w:val="28"/>
          <w:szCs w:val="28"/>
        </w:rPr>
        <w:t xml:space="preserve">У закладі активно проводиться робота щодо </w:t>
      </w:r>
      <w:proofErr w:type="gramStart"/>
      <w:r w:rsidRPr="00947E1B">
        <w:rPr>
          <w:sz w:val="28"/>
          <w:szCs w:val="28"/>
        </w:rPr>
        <w:t>соц</w:t>
      </w:r>
      <w:proofErr w:type="gramEnd"/>
      <w:r w:rsidRPr="00947E1B">
        <w:rPr>
          <w:sz w:val="28"/>
          <w:szCs w:val="28"/>
        </w:rPr>
        <w:t>іального захисту неповнолітніх.</w:t>
      </w:r>
      <w:r w:rsidRPr="00C55C96">
        <w:rPr>
          <w:sz w:val="28"/>
          <w:szCs w:val="28"/>
        </w:rPr>
        <w:t xml:space="preserve"> </w:t>
      </w:r>
      <w:r w:rsidRPr="00F90249">
        <w:rPr>
          <w:rFonts w:eastAsia="Times New Roman"/>
          <w:sz w:val="28"/>
          <w:szCs w:val="28"/>
          <w:lang w:eastAsia="en-US"/>
        </w:rPr>
        <w:t xml:space="preserve">Громадським інспектором </w:t>
      </w:r>
      <w:r w:rsidRPr="00C55C96">
        <w:rPr>
          <w:rFonts w:eastAsia="Times New Roman"/>
          <w:sz w:val="28"/>
          <w:szCs w:val="28"/>
          <w:lang w:eastAsia="en-US"/>
        </w:rPr>
        <w:t>Кріпак Ю.</w:t>
      </w:r>
      <w:r>
        <w:rPr>
          <w:rFonts w:eastAsia="Times New Roman"/>
          <w:sz w:val="28"/>
          <w:szCs w:val="28"/>
          <w:lang w:eastAsia="en-US"/>
        </w:rPr>
        <w:t xml:space="preserve">В. </w:t>
      </w:r>
      <w:r w:rsidRPr="00F90249">
        <w:rPr>
          <w:rFonts w:eastAsia="Times New Roman"/>
          <w:sz w:val="28"/>
          <w:szCs w:val="28"/>
          <w:lang w:eastAsia="en-US"/>
        </w:rPr>
        <w:t>своєчасно складено план заходів щодо забезпечення прав дитини та роботи з дітьм</w:t>
      </w:r>
      <w:r>
        <w:rPr>
          <w:rFonts w:eastAsia="Times New Roman"/>
          <w:sz w:val="28"/>
          <w:szCs w:val="28"/>
          <w:lang w:eastAsia="en-US"/>
        </w:rPr>
        <w:t>и пільгового контингенту на 2016</w:t>
      </w:r>
      <w:r w:rsidRPr="00F90249">
        <w:rPr>
          <w:rFonts w:eastAsia="Times New Roman"/>
          <w:sz w:val="28"/>
          <w:szCs w:val="28"/>
          <w:lang w:eastAsia="en-US"/>
        </w:rPr>
        <w:t>/201</w:t>
      </w:r>
      <w:r>
        <w:rPr>
          <w:rFonts w:eastAsia="Times New Roman"/>
          <w:sz w:val="28"/>
          <w:szCs w:val="28"/>
          <w:lang w:eastAsia="en-US"/>
        </w:rPr>
        <w:t>7</w:t>
      </w:r>
      <w:r w:rsidRPr="00F90249">
        <w:rPr>
          <w:rFonts w:eastAsia="Times New Roman"/>
          <w:sz w:val="28"/>
          <w:szCs w:val="28"/>
          <w:lang w:eastAsia="en-US"/>
        </w:rPr>
        <w:t xml:space="preserve"> навчальний рік, який затверджено на засідання педради та доведено до відома батьків під час загальних батьківських зборів.</w:t>
      </w:r>
    </w:p>
    <w:p w:rsidR="00E867CA" w:rsidRPr="00F90249" w:rsidRDefault="00E867CA" w:rsidP="00E867CA">
      <w:pPr>
        <w:spacing w:line="276" w:lineRule="auto"/>
        <w:ind w:firstLine="567"/>
        <w:jc w:val="both"/>
        <w:rPr>
          <w:rFonts w:eastAsia="Times New Roman"/>
          <w:sz w:val="28"/>
          <w:szCs w:val="28"/>
          <w:lang w:eastAsia="en-US"/>
        </w:rPr>
      </w:pPr>
      <w:r w:rsidRPr="00F90249">
        <w:rPr>
          <w:rFonts w:eastAsia="Times New Roman"/>
          <w:sz w:val="28"/>
          <w:szCs w:val="28"/>
          <w:lang w:eastAsia="en-US"/>
        </w:rPr>
        <w:t xml:space="preserve">У </w:t>
      </w:r>
      <w:proofErr w:type="gramStart"/>
      <w:r w:rsidRPr="00F90249">
        <w:rPr>
          <w:rFonts w:eastAsia="Times New Roman"/>
          <w:sz w:val="28"/>
          <w:szCs w:val="28"/>
          <w:lang w:eastAsia="en-US"/>
        </w:rPr>
        <w:t>р</w:t>
      </w:r>
      <w:proofErr w:type="gramEnd"/>
      <w:r w:rsidRPr="00F90249">
        <w:rPr>
          <w:rFonts w:eastAsia="Times New Roman"/>
          <w:sz w:val="28"/>
          <w:szCs w:val="28"/>
          <w:lang w:eastAsia="en-US"/>
        </w:rPr>
        <w:t>ічному плані ос</w:t>
      </w:r>
      <w:r>
        <w:rPr>
          <w:rFonts w:eastAsia="Times New Roman"/>
          <w:sz w:val="28"/>
          <w:szCs w:val="28"/>
          <w:lang w:eastAsia="en-US"/>
        </w:rPr>
        <w:t>вітньо – виховної роботи на 2016</w:t>
      </w:r>
      <w:r w:rsidRPr="00F90249">
        <w:rPr>
          <w:rFonts w:eastAsia="Times New Roman"/>
          <w:sz w:val="28"/>
          <w:szCs w:val="28"/>
          <w:lang w:eastAsia="en-US"/>
        </w:rPr>
        <w:t>/201</w:t>
      </w:r>
      <w:r>
        <w:rPr>
          <w:rFonts w:eastAsia="Times New Roman"/>
          <w:sz w:val="28"/>
          <w:szCs w:val="28"/>
          <w:lang w:eastAsia="en-US"/>
        </w:rPr>
        <w:t>7</w:t>
      </w:r>
      <w:r w:rsidRPr="00F90249">
        <w:rPr>
          <w:rFonts w:eastAsia="Times New Roman"/>
          <w:sz w:val="28"/>
          <w:szCs w:val="28"/>
          <w:lang w:eastAsia="en-US"/>
        </w:rPr>
        <w:t xml:space="preserve"> навчальний рік передбачено </w:t>
      </w:r>
      <w:r w:rsidRPr="008A3C69">
        <w:rPr>
          <w:rFonts w:eastAsia="Times New Roman"/>
          <w:sz w:val="28"/>
          <w:szCs w:val="28"/>
          <w:lang w:eastAsia="en-US"/>
        </w:rPr>
        <w:t>розділ «Охорона прав дитинства та соціальний захист дітей пільгових категорій» та внесено</w:t>
      </w:r>
      <w:r w:rsidRPr="00F90249">
        <w:rPr>
          <w:rFonts w:eastAsia="Times New Roman"/>
          <w:sz w:val="28"/>
          <w:szCs w:val="28"/>
          <w:lang w:eastAsia="en-US"/>
        </w:rPr>
        <w:t xml:space="preserve"> заходи щодо забезпечення прав дитини та визначено напрямки роботи з дітьми пільгового контингенту.</w:t>
      </w:r>
    </w:p>
    <w:p w:rsidR="00E867CA" w:rsidRPr="00F90249" w:rsidRDefault="00E867CA" w:rsidP="00E867CA">
      <w:pPr>
        <w:spacing w:line="276" w:lineRule="auto"/>
        <w:ind w:firstLine="567"/>
        <w:jc w:val="both"/>
        <w:rPr>
          <w:rFonts w:eastAsia="Times New Roman"/>
          <w:sz w:val="28"/>
          <w:szCs w:val="28"/>
          <w:lang w:eastAsia="en-US"/>
        </w:rPr>
      </w:pPr>
      <w:r w:rsidRPr="00F90249">
        <w:rPr>
          <w:rFonts w:eastAsia="Times New Roman"/>
          <w:sz w:val="28"/>
          <w:szCs w:val="28"/>
          <w:lang w:eastAsia="en-US"/>
        </w:rPr>
        <w:t>У дошкільному закладі забезпечено наявність нормативних документів, що регламентують діяльність члені</w:t>
      </w:r>
      <w:proofErr w:type="gramStart"/>
      <w:r w:rsidRPr="00F90249">
        <w:rPr>
          <w:rFonts w:eastAsia="Times New Roman"/>
          <w:sz w:val="28"/>
          <w:szCs w:val="28"/>
          <w:lang w:eastAsia="en-US"/>
        </w:rPr>
        <w:t>в</w:t>
      </w:r>
      <w:proofErr w:type="gramEnd"/>
      <w:r w:rsidRPr="00F90249">
        <w:rPr>
          <w:rFonts w:eastAsia="Times New Roman"/>
          <w:sz w:val="28"/>
          <w:szCs w:val="28"/>
          <w:lang w:eastAsia="en-US"/>
        </w:rPr>
        <w:t xml:space="preserve"> педагогічного колективу з охорони прав дитинства. </w:t>
      </w:r>
      <w:proofErr w:type="gramStart"/>
      <w:r w:rsidRPr="00F90249">
        <w:rPr>
          <w:rFonts w:eastAsia="Times New Roman"/>
          <w:sz w:val="28"/>
          <w:szCs w:val="28"/>
          <w:lang w:eastAsia="en-US"/>
        </w:rPr>
        <w:t>Матер</w:t>
      </w:r>
      <w:proofErr w:type="gramEnd"/>
      <w:r w:rsidRPr="00F90249">
        <w:rPr>
          <w:rFonts w:eastAsia="Times New Roman"/>
          <w:sz w:val="28"/>
          <w:szCs w:val="28"/>
          <w:lang w:eastAsia="en-US"/>
        </w:rPr>
        <w:t>іали з даного питання зберігаються в окремій папці згідно номенклатури справ. Змі</w:t>
      </w:r>
      <w:proofErr w:type="gramStart"/>
      <w:r w:rsidRPr="00F90249">
        <w:rPr>
          <w:rFonts w:eastAsia="Times New Roman"/>
          <w:sz w:val="28"/>
          <w:szCs w:val="28"/>
          <w:lang w:eastAsia="en-US"/>
        </w:rPr>
        <w:t>ст</w:t>
      </w:r>
      <w:proofErr w:type="gramEnd"/>
      <w:r w:rsidRPr="00F90249">
        <w:rPr>
          <w:rFonts w:eastAsia="Times New Roman"/>
          <w:sz w:val="28"/>
          <w:szCs w:val="28"/>
          <w:lang w:eastAsia="en-US"/>
        </w:rPr>
        <w:t xml:space="preserve"> нормативних та законодавчих документів </w:t>
      </w:r>
      <w:r w:rsidRPr="00F90249">
        <w:rPr>
          <w:rFonts w:eastAsia="Times New Roman"/>
          <w:sz w:val="28"/>
          <w:szCs w:val="28"/>
          <w:lang w:eastAsia="en-US"/>
        </w:rPr>
        <w:lastRenderedPageBreak/>
        <w:t>доводиться до відома батьків під час проведення загальних та групових батьківських зборів.</w:t>
      </w:r>
    </w:p>
    <w:p w:rsidR="00E867CA" w:rsidRPr="00F90249" w:rsidRDefault="00E867CA" w:rsidP="00E867CA">
      <w:pPr>
        <w:spacing w:line="276" w:lineRule="auto"/>
        <w:ind w:firstLine="567"/>
        <w:jc w:val="both"/>
        <w:rPr>
          <w:rFonts w:eastAsia="Times New Roman"/>
          <w:sz w:val="28"/>
          <w:szCs w:val="28"/>
          <w:lang w:eastAsia="en-US"/>
        </w:rPr>
      </w:pPr>
      <w:r w:rsidRPr="00F90249">
        <w:rPr>
          <w:rFonts w:eastAsia="Times New Roman"/>
          <w:sz w:val="28"/>
          <w:szCs w:val="28"/>
          <w:lang w:eastAsia="en-US"/>
        </w:rPr>
        <w:t xml:space="preserve">Громадський інспектор з охорони прав дитинства </w:t>
      </w:r>
      <w:r>
        <w:rPr>
          <w:rFonts w:eastAsia="Times New Roman"/>
          <w:sz w:val="28"/>
          <w:szCs w:val="28"/>
          <w:lang w:eastAsia="en-US"/>
        </w:rPr>
        <w:t xml:space="preserve">дівчі на </w:t>
      </w:r>
      <w:proofErr w:type="gramStart"/>
      <w:r>
        <w:rPr>
          <w:rFonts w:eastAsia="Times New Roman"/>
          <w:sz w:val="28"/>
          <w:szCs w:val="28"/>
          <w:lang w:eastAsia="en-US"/>
        </w:rPr>
        <w:t>р</w:t>
      </w:r>
      <w:proofErr w:type="gramEnd"/>
      <w:r>
        <w:rPr>
          <w:rFonts w:eastAsia="Times New Roman"/>
          <w:sz w:val="28"/>
          <w:szCs w:val="28"/>
          <w:lang w:eastAsia="en-US"/>
        </w:rPr>
        <w:t>ік</w:t>
      </w:r>
      <w:r w:rsidRPr="00F90249">
        <w:rPr>
          <w:rFonts w:eastAsia="Times New Roman"/>
          <w:sz w:val="28"/>
          <w:szCs w:val="28"/>
          <w:lang w:eastAsia="en-US"/>
        </w:rPr>
        <w:t xml:space="preserve"> звітує про стан роботи з дітьми пільгових категорій, доповідає про планування роботи на наступн</w:t>
      </w:r>
      <w:r>
        <w:rPr>
          <w:rFonts w:eastAsia="Times New Roman"/>
          <w:sz w:val="28"/>
          <w:szCs w:val="28"/>
          <w:lang w:eastAsia="en-US"/>
        </w:rPr>
        <w:t xml:space="preserve">е півріччя,  </w:t>
      </w:r>
      <w:r w:rsidRPr="00F90249">
        <w:rPr>
          <w:rFonts w:eastAsia="Times New Roman"/>
          <w:sz w:val="28"/>
          <w:szCs w:val="28"/>
          <w:lang w:eastAsia="en-US"/>
        </w:rPr>
        <w:t>про що свідчать протоколи нарад при завідувачеві</w:t>
      </w:r>
      <w:r>
        <w:rPr>
          <w:rFonts w:eastAsia="Times New Roman"/>
          <w:sz w:val="28"/>
          <w:szCs w:val="28"/>
          <w:lang w:eastAsia="en-US"/>
        </w:rPr>
        <w:t>,</w:t>
      </w:r>
      <w:r w:rsidRPr="00F90249">
        <w:rPr>
          <w:rFonts w:eastAsia="Times New Roman"/>
          <w:sz w:val="28"/>
          <w:szCs w:val="28"/>
          <w:lang w:eastAsia="en-US"/>
        </w:rPr>
        <w:t xml:space="preserve"> засідань педагогічної ради.</w:t>
      </w:r>
    </w:p>
    <w:p w:rsidR="00E867CA" w:rsidRDefault="00E867CA" w:rsidP="00E867CA">
      <w:pPr>
        <w:spacing w:line="276" w:lineRule="auto"/>
        <w:ind w:firstLine="567"/>
        <w:jc w:val="both"/>
        <w:rPr>
          <w:rFonts w:eastAsia="Times New Roman"/>
          <w:sz w:val="28"/>
          <w:szCs w:val="28"/>
          <w:lang w:eastAsia="en-US"/>
        </w:rPr>
      </w:pPr>
      <w:r w:rsidRPr="00F90249">
        <w:rPr>
          <w:rFonts w:eastAsia="Times New Roman"/>
          <w:sz w:val="28"/>
          <w:szCs w:val="28"/>
          <w:lang w:eastAsia="en-US"/>
        </w:rPr>
        <w:t xml:space="preserve">Належним чином проводилася робота по забезпеченню повноти </w:t>
      </w:r>
      <w:proofErr w:type="gramStart"/>
      <w:r w:rsidRPr="00F90249">
        <w:rPr>
          <w:rFonts w:eastAsia="Times New Roman"/>
          <w:sz w:val="28"/>
          <w:szCs w:val="28"/>
          <w:lang w:eastAsia="en-US"/>
        </w:rPr>
        <w:t>обл</w:t>
      </w:r>
      <w:proofErr w:type="gramEnd"/>
      <w:r w:rsidRPr="00F90249">
        <w:rPr>
          <w:rFonts w:eastAsia="Times New Roman"/>
          <w:sz w:val="28"/>
          <w:szCs w:val="28"/>
          <w:lang w:eastAsia="en-US"/>
        </w:rPr>
        <w:t xml:space="preserve">іку та даних про дітей пільгових категорій. Списки дітей </w:t>
      </w:r>
      <w:proofErr w:type="gramStart"/>
      <w:r w:rsidRPr="00F90249">
        <w:rPr>
          <w:rFonts w:eastAsia="Times New Roman"/>
          <w:sz w:val="28"/>
          <w:szCs w:val="28"/>
          <w:lang w:eastAsia="en-US"/>
        </w:rPr>
        <w:t>п</w:t>
      </w:r>
      <w:proofErr w:type="gramEnd"/>
      <w:r w:rsidRPr="00F90249">
        <w:rPr>
          <w:rFonts w:eastAsia="Times New Roman"/>
          <w:sz w:val="28"/>
          <w:szCs w:val="28"/>
          <w:lang w:eastAsia="en-US"/>
        </w:rPr>
        <w:t xml:space="preserve">ільгових категорій та відомості про них своєчасно надавалися до Управління освіти адміністрації </w:t>
      </w:r>
      <w:r>
        <w:rPr>
          <w:rFonts w:eastAsia="Times New Roman"/>
          <w:sz w:val="28"/>
          <w:szCs w:val="28"/>
          <w:lang w:eastAsia="en-US"/>
        </w:rPr>
        <w:t>Червонозаводського</w:t>
      </w:r>
      <w:r w:rsidRPr="00F90249">
        <w:rPr>
          <w:rFonts w:eastAsia="Times New Roman"/>
          <w:sz w:val="28"/>
          <w:szCs w:val="28"/>
          <w:lang w:eastAsia="en-US"/>
        </w:rPr>
        <w:t xml:space="preserve"> району Харківської міської ради та було забезпечено відстеження дітей пільгових категорій серед тих, які поступають до дошкільного закладу, надавалися додаткові списки дітей пільгових категорій. Копії документів, що </w:t>
      </w:r>
      <w:proofErr w:type="gramStart"/>
      <w:r w:rsidRPr="00F90249">
        <w:rPr>
          <w:rFonts w:eastAsia="Times New Roman"/>
          <w:sz w:val="28"/>
          <w:szCs w:val="28"/>
          <w:lang w:eastAsia="en-US"/>
        </w:rPr>
        <w:t>п</w:t>
      </w:r>
      <w:proofErr w:type="gramEnd"/>
      <w:r w:rsidRPr="00F90249">
        <w:rPr>
          <w:rFonts w:eastAsia="Times New Roman"/>
          <w:sz w:val="28"/>
          <w:szCs w:val="28"/>
          <w:lang w:eastAsia="en-US"/>
        </w:rPr>
        <w:t>ідтверджують приналежність дітей до певної категорії, завірені к</w:t>
      </w:r>
      <w:r>
        <w:rPr>
          <w:rFonts w:eastAsia="Times New Roman"/>
          <w:sz w:val="28"/>
          <w:szCs w:val="28"/>
          <w:lang w:eastAsia="en-US"/>
        </w:rPr>
        <w:t>ерівником закладу. Впродовж 2016/2017</w:t>
      </w:r>
      <w:r w:rsidRPr="00F90249">
        <w:rPr>
          <w:rFonts w:eastAsia="Times New Roman"/>
          <w:sz w:val="28"/>
          <w:szCs w:val="28"/>
          <w:lang w:eastAsia="en-US"/>
        </w:rPr>
        <w:t xml:space="preserve"> навчального кількість дітей </w:t>
      </w:r>
      <w:proofErr w:type="gramStart"/>
      <w:r w:rsidRPr="00F90249">
        <w:rPr>
          <w:rFonts w:eastAsia="Times New Roman"/>
          <w:sz w:val="28"/>
          <w:szCs w:val="28"/>
          <w:lang w:eastAsia="en-US"/>
        </w:rPr>
        <w:t>п</w:t>
      </w:r>
      <w:proofErr w:type="gramEnd"/>
      <w:r w:rsidRPr="00F90249">
        <w:rPr>
          <w:rFonts w:eastAsia="Times New Roman"/>
          <w:sz w:val="28"/>
          <w:szCs w:val="28"/>
          <w:lang w:eastAsia="en-US"/>
        </w:rPr>
        <w:t xml:space="preserve">ільгових категорій дещо змінювалася. Загальна кількість дітей </w:t>
      </w:r>
      <w:proofErr w:type="gramStart"/>
      <w:r w:rsidRPr="00F90249">
        <w:rPr>
          <w:rFonts w:eastAsia="Times New Roman"/>
          <w:sz w:val="28"/>
          <w:szCs w:val="28"/>
          <w:lang w:eastAsia="en-US"/>
        </w:rPr>
        <w:t>п</w:t>
      </w:r>
      <w:proofErr w:type="gramEnd"/>
      <w:r w:rsidRPr="00F90249">
        <w:rPr>
          <w:rFonts w:eastAsia="Times New Roman"/>
          <w:sz w:val="28"/>
          <w:szCs w:val="28"/>
          <w:lang w:eastAsia="en-US"/>
        </w:rPr>
        <w:t xml:space="preserve">ільгового контингенту на </w:t>
      </w:r>
      <w:r>
        <w:rPr>
          <w:rFonts w:eastAsia="Times New Roman"/>
          <w:sz w:val="28"/>
          <w:szCs w:val="28"/>
          <w:lang w:eastAsia="en-US"/>
        </w:rPr>
        <w:t>серпень 2017</w:t>
      </w:r>
      <w:r w:rsidRPr="00F90249">
        <w:rPr>
          <w:rFonts w:eastAsia="Times New Roman"/>
          <w:sz w:val="28"/>
          <w:szCs w:val="28"/>
          <w:lang w:eastAsia="en-US"/>
        </w:rPr>
        <w:t xml:space="preserve"> року становить </w:t>
      </w:r>
      <w:r>
        <w:rPr>
          <w:rFonts w:eastAsia="Times New Roman"/>
          <w:sz w:val="28"/>
          <w:szCs w:val="28"/>
          <w:lang w:eastAsia="en-US"/>
        </w:rPr>
        <w:t>9 дітей, серед них: 6</w:t>
      </w:r>
      <w:r w:rsidRPr="00F90249">
        <w:rPr>
          <w:rFonts w:eastAsia="Times New Roman"/>
          <w:sz w:val="28"/>
          <w:szCs w:val="28"/>
          <w:lang w:eastAsia="en-US"/>
        </w:rPr>
        <w:t xml:space="preserve"> – діти з багатодітних сімей; </w:t>
      </w:r>
      <w:r>
        <w:rPr>
          <w:rFonts w:eastAsia="Times New Roman"/>
          <w:sz w:val="28"/>
          <w:szCs w:val="28"/>
          <w:lang w:eastAsia="en-US"/>
        </w:rPr>
        <w:t xml:space="preserve">3 - малозабезпечених.                                                                                                                                                                        </w:t>
      </w:r>
    </w:p>
    <w:p w:rsidR="00E867CA" w:rsidRDefault="00E867CA" w:rsidP="00E867CA">
      <w:pPr>
        <w:spacing w:line="276" w:lineRule="auto"/>
        <w:ind w:firstLine="567"/>
        <w:jc w:val="both"/>
        <w:rPr>
          <w:rFonts w:eastAsia="Times New Roman"/>
          <w:sz w:val="28"/>
          <w:szCs w:val="28"/>
          <w:lang w:eastAsia="en-US"/>
        </w:rPr>
      </w:pPr>
      <w:r w:rsidRPr="00947E1B">
        <w:rPr>
          <w:sz w:val="28"/>
          <w:szCs w:val="28"/>
        </w:rPr>
        <w:t>Адміністрація закладу у взаємовідносинах з працівниками суворо дотримується  інструктажів з охорони праці, техніки безпеки, санітарно– гі</w:t>
      </w:r>
      <w:proofErr w:type="gramStart"/>
      <w:r w:rsidRPr="00947E1B">
        <w:rPr>
          <w:sz w:val="28"/>
          <w:szCs w:val="28"/>
        </w:rPr>
        <w:t>г</w:t>
      </w:r>
      <w:proofErr w:type="gramEnd"/>
      <w:r w:rsidRPr="00947E1B">
        <w:rPr>
          <w:sz w:val="28"/>
          <w:szCs w:val="28"/>
        </w:rPr>
        <w:t xml:space="preserve">ієнічних та протипожежних норм. Прийняті </w:t>
      </w:r>
      <w:proofErr w:type="gramStart"/>
      <w:r w:rsidRPr="00947E1B">
        <w:rPr>
          <w:sz w:val="28"/>
          <w:szCs w:val="28"/>
        </w:rPr>
        <w:t>р</w:t>
      </w:r>
      <w:proofErr w:type="gramEnd"/>
      <w:r w:rsidRPr="00947E1B">
        <w:rPr>
          <w:sz w:val="28"/>
          <w:szCs w:val="28"/>
        </w:rPr>
        <w:t>ішення узгоджуються  з профспілковим комітетом закладу, Положеннями колективного договору між співробітниками та адміністрацією.</w:t>
      </w:r>
    </w:p>
    <w:p w:rsidR="00E867CA" w:rsidRPr="00EF41DC" w:rsidRDefault="00E867CA" w:rsidP="00E867CA">
      <w:pPr>
        <w:spacing w:line="276" w:lineRule="auto"/>
        <w:ind w:firstLine="567"/>
        <w:jc w:val="both"/>
        <w:rPr>
          <w:sz w:val="28"/>
          <w:szCs w:val="28"/>
        </w:rPr>
      </w:pPr>
      <w:r w:rsidRPr="00F90249">
        <w:rPr>
          <w:rFonts w:eastAsia="Times New Roman"/>
          <w:sz w:val="28"/>
          <w:szCs w:val="28"/>
          <w:lang w:eastAsia="en-US"/>
        </w:rPr>
        <w:t>Одним з цільових пріоритетних завдань дошкільного навчального закладу є створення умов для фізичного та психічного благополуччя дітей, запобігання фізичних та емоційних перевантажень, дитячого травматизму, а також всіх видів захворювань дітей, формування навичок здорового способу життя</w:t>
      </w:r>
      <w:proofErr w:type="gramStart"/>
      <w:r w:rsidRPr="00F90249">
        <w:rPr>
          <w:rFonts w:eastAsia="Times New Roman"/>
          <w:sz w:val="28"/>
          <w:szCs w:val="28"/>
          <w:lang w:eastAsia="en-US"/>
        </w:rPr>
        <w:t>.Н</w:t>
      </w:r>
      <w:proofErr w:type="gramEnd"/>
      <w:r w:rsidRPr="00F90249">
        <w:rPr>
          <w:rFonts w:eastAsia="Times New Roman"/>
          <w:sz w:val="28"/>
          <w:szCs w:val="28"/>
          <w:lang w:eastAsia="en-US"/>
        </w:rPr>
        <w:t xml:space="preserve">а постійному контролі тримається питання охорони життя та здоров’я дітей, </w:t>
      </w:r>
      <w:proofErr w:type="gramStart"/>
      <w:r w:rsidRPr="00F90249">
        <w:rPr>
          <w:rFonts w:eastAsia="Times New Roman"/>
          <w:sz w:val="28"/>
          <w:szCs w:val="28"/>
          <w:lang w:eastAsia="en-US"/>
        </w:rPr>
        <w:t>проф</w:t>
      </w:r>
      <w:proofErr w:type="gramEnd"/>
      <w:r w:rsidRPr="00F90249">
        <w:rPr>
          <w:rFonts w:eastAsia="Times New Roman"/>
          <w:sz w:val="28"/>
          <w:szCs w:val="28"/>
          <w:lang w:eastAsia="en-US"/>
        </w:rPr>
        <w:t>ілактики дитячого травматизму. Робота закладу з охорони життя та здоров’я дітей проводиться активно, систематично та відповідально</w:t>
      </w:r>
      <w:r>
        <w:rPr>
          <w:rFonts w:eastAsia="Times New Roman"/>
          <w:sz w:val="28"/>
          <w:szCs w:val="28"/>
          <w:lang w:eastAsia="en-US"/>
        </w:rPr>
        <w:t xml:space="preserve">. </w:t>
      </w:r>
      <w:r>
        <w:rPr>
          <w:color w:val="000000"/>
          <w:sz w:val="28"/>
          <w:szCs w:val="28"/>
        </w:rPr>
        <w:t xml:space="preserve">Протипожежна безпека у дошкільному навчальному закладі </w:t>
      </w:r>
      <w:proofErr w:type="gramStart"/>
      <w:r>
        <w:rPr>
          <w:color w:val="000000"/>
          <w:sz w:val="28"/>
          <w:szCs w:val="28"/>
        </w:rPr>
        <w:t>пос</w:t>
      </w:r>
      <w:proofErr w:type="gramEnd"/>
      <w:r>
        <w:rPr>
          <w:color w:val="000000"/>
          <w:sz w:val="28"/>
          <w:szCs w:val="28"/>
        </w:rPr>
        <w:t xml:space="preserve">ідає важливе місце в організації всієї роботи з охорони праці. Розроблено плани евакуації дітей на випадок пожежі, призначено </w:t>
      </w:r>
      <w:r>
        <w:rPr>
          <w:sz w:val="28"/>
          <w:szCs w:val="28"/>
        </w:rPr>
        <w:t>відповідальних</w:t>
      </w:r>
      <w:r>
        <w:rPr>
          <w:color w:val="000000"/>
          <w:sz w:val="28"/>
          <w:szCs w:val="28"/>
        </w:rPr>
        <w:t xml:space="preserve"> осіб. Проводяться евакуаційні заходи на випадок виникнення пожежі, тиждень пожежної безпеки згідно з наказом по дошкільному навчальному закладу. У 201</w:t>
      </w:r>
      <w:r>
        <w:rPr>
          <w:color w:val="000000"/>
          <w:sz w:val="28"/>
          <w:szCs w:val="28"/>
          <w:lang w:val="uk-UA"/>
        </w:rPr>
        <w:t>6</w:t>
      </w:r>
      <w:r>
        <w:rPr>
          <w:color w:val="000000"/>
          <w:sz w:val="28"/>
          <w:szCs w:val="28"/>
        </w:rPr>
        <w:t>/201</w:t>
      </w:r>
      <w:r>
        <w:rPr>
          <w:color w:val="000000"/>
          <w:sz w:val="28"/>
          <w:szCs w:val="28"/>
          <w:lang w:val="uk-UA"/>
        </w:rPr>
        <w:t>7</w:t>
      </w:r>
      <w:r>
        <w:rPr>
          <w:color w:val="000000"/>
          <w:sz w:val="28"/>
          <w:szCs w:val="28"/>
        </w:rPr>
        <w:t xml:space="preserve"> навчальному році були </w:t>
      </w:r>
      <w:proofErr w:type="gramStart"/>
      <w:r>
        <w:rPr>
          <w:color w:val="000000"/>
          <w:sz w:val="28"/>
          <w:szCs w:val="28"/>
        </w:rPr>
        <w:t>проведен</w:t>
      </w:r>
      <w:proofErr w:type="gramEnd"/>
      <w:r>
        <w:rPr>
          <w:color w:val="000000"/>
          <w:sz w:val="28"/>
          <w:szCs w:val="28"/>
        </w:rPr>
        <w:t>і сезонні «Тижні безпеки» за темами.</w:t>
      </w:r>
    </w:p>
    <w:p w:rsidR="00E867CA" w:rsidRDefault="00E867CA" w:rsidP="00E867CA">
      <w:pPr>
        <w:spacing w:line="276" w:lineRule="auto"/>
        <w:ind w:firstLine="567"/>
        <w:jc w:val="both"/>
        <w:rPr>
          <w:color w:val="000000"/>
          <w:sz w:val="28"/>
          <w:szCs w:val="28"/>
        </w:rPr>
      </w:pPr>
      <w:r>
        <w:rPr>
          <w:color w:val="000000"/>
          <w:sz w:val="28"/>
          <w:szCs w:val="28"/>
        </w:rPr>
        <w:t xml:space="preserve">Відповідно </w:t>
      </w:r>
      <w:proofErr w:type="gramStart"/>
      <w:r>
        <w:rPr>
          <w:color w:val="000000"/>
          <w:sz w:val="28"/>
          <w:szCs w:val="28"/>
        </w:rPr>
        <w:t>до</w:t>
      </w:r>
      <w:proofErr w:type="gramEnd"/>
      <w:r>
        <w:rPr>
          <w:color w:val="000000"/>
          <w:sz w:val="28"/>
          <w:szCs w:val="28"/>
        </w:rPr>
        <w:t xml:space="preserve">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w:t>
      </w:r>
      <w:r>
        <w:rPr>
          <w:color w:val="000000"/>
          <w:sz w:val="28"/>
          <w:szCs w:val="28"/>
        </w:rPr>
        <w:lastRenderedPageBreak/>
        <w:t xml:space="preserve">надання першої медичної допомоги. Двічі на </w:t>
      </w:r>
      <w:proofErr w:type="gramStart"/>
      <w:r>
        <w:rPr>
          <w:color w:val="000000"/>
          <w:sz w:val="28"/>
          <w:szCs w:val="28"/>
        </w:rPr>
        <w:t>р</w:t>
      </w:r>
      <w:proofErr w:type="gramEnd"/>
      <w:r>
        <w:rPr>
          <w:color w:val="000000"/>
          <w:sz w:val="28"/>
          <w:szCs w:val="28"/>
        </w:rPr>
        <w:t xml:space="preserve">ік, до оздоровчого періоду та початку навчального року, проводилося випробування спортивного та нестандартного обладнання на території дошкільного закладу, в спортивній залі та в групових кімнатах. Комісією з охорони праці проводяться перевірки обладнання </w:t>
      </w:r>
      <w:proofErr w:type="gramStart"/>
      <w:r>
        <w:rPr>
          <w:color w:val="000000"/>
          <w:sz w:val="28"/>
          <w:szCs w:val="28"/>
        </w:rPr>
        <w:t>на</w:t>
      </w:r>
      <w:proofErr w:type="gramEnd"/>
      <w:r>
        <w:rPr>
          <w:color w:val="000000"/>
          <w:sz w:val="28"/>
          <w:szCs w:val="28"/>
        </w:rPr>
        <w:t xml:space="preserve"> відповідність вимогам безпеки та видаються приписи. Обладнання, яке не відповідає вимогам, вилучається </w:t>
      </w:r>
      <w:proofErr w:type="gramStart"/>
      <w:r>
        <w:rPr>
          <w:color w:val="000000"/>
          <w:sz w:val="28"/>
          <w:szCs w:val="28"/>
        </w:rPr>
        <w:t>для</w:t>
      </w:r>
      <w:proofErr w:type="gramEnd"/>
      <w:r>
        <w:rPr>
          <w:color w:val="000000"/>
          <w:sz w:val="28"/>
          <w:szCs w:val="28"/>
        </w:rPr>
        <w:t xml:space="preserve"> ремонту чи списується.</w:t>
      </w:r>
    </w:p>
    <w:p w:rsidR="00E867CA" w:rsidRDefault="00E867CA" w:rsidP="00E867CA">
      <w:pPr>
        <w:spacing w:line="276" w:lineRule="auto"/>
        <w:jc w:val="center"/>
        <w:rPr>
          <w:b/>
          <w:bCs/>
          <w:sz w:val="28"/>
          <w:szCs w:val="28"/>
        </w:rPr>
      </w:pPr>
    </w:p>
    <w:p w:rsidR="00E867CA" w:rsidRPr="009D1A05" w:rsidRDefault="00E867CA" w:rsidP="00E867CA">
      <w:pPr>
        <w:spacing w:line="276" w:lineRule="auto"/>
        <w:jc w:val="center"/>
        <w:rPr>
          <w:i/>
          <w:sz w:val="28"/>
          <w:szCs w:val="28"/>
        </w:rPr>
      </w:pPr>
      <w:r w:rsidRPr="009D1A05">
        <w:rPr>
          <w:b/>
          <w:bCs/>
          <w:i/>
          <w:sz w:val="28"/>
          <w:szCs w:val="28"/>
        </w:rPr>
        <w:t xml:space="preserve">Медичне </w:t>
      </w:r>
      <w:r>
        <w:rPr>
          <w:b/>
          <w:bCs/>
          <w:i/>
          <w:sz w:val="28"/>
          <w:szCs w:val="28"/>
        </w:rPr>
        <w:t>обслуговування вихованці</w:t>
      </w:r>
      <w:proofErr w:type="gramStart"/>
      <w:r>
        <w:rPr>
          <w:b/>
          <w:bCs/>
          <w:i/>
          <w:sz w:val="28"/>
          <w:szCs w:val="28"/>
        </w:rPr>
        <w:t>в</w:t>
      </w:r>
      <w:proofErr w:type="gramEnd"/>
      <w:r>
        <w:rPr>
          <w:b/>
          <w:bCs/>
          <w:i/>
          <w:sz w:val="28"/>
          <w:szCs w:val="28"/>
        </w:rPr>
        <w:t xml:space="preserve"> та працівників</w:t>
      </w:r>
    </w:p>
    <w:p w:rsidR="00E867CA" w:rsidRDefault="00E867CA" w:rsidP="00E867CA">
      <w:pPr>
        <w:widowControl w:val="0"/>
        <w:adjustRightInd w:val="0"/>
        <w:jc w:val="both"/>
        <w:rPr>
          <w:color w:val="000000"/>
          <w:spacing w:val="4"/>
          <w:sz w:val="28"/>
          <w:szCs w:val="28"/>
        </w:rPr>
      </w:pPr>
      <w:r w:rsidRPr="00947E1B">
        <w:rPr>
          <w:sz w:val="28"/>
          <w:szCs w:val="28"/>
        </w:rPr>
        <w:t xml:space="preserve">Значне місце у роботі з питання збереження і зміцнення здоров’я дітей дошкільного віку </w:t>
      </w:r>
      <w:proofErr w:type="gramStart"/>
      <w:r w:rsidRPr="00947E1B">
        <w:rPr>
          <w:sz w:val="28"/>
          <w:szCs w:val="28"/>
        </w:rPr>
        <w:t>п</w:t>
      </w:r>
      <w:proofErr w:type="gramEnd"/>
      <w:r w:rsidRPr="00947E1B">
        <w:rPr>
          <w:sz w:val="28"/>
          <w:szCs w:val="28"/>
        </w:rPr>
        <w:t>ід час навчально-виховного процесу належить ефективному медичному супроводу у закладі.</w:t>
      </w:r>
      <w:r>
        <w:rPr>
          <w:color w:val="000000"/>
          <w:spacing w:val="6"/>
          <w:sz w:val="28"/>
          <w:szCs w:val="28"/>
        </w:rPr>
        <w:t xml:space="preserve">       Медичне обслуговування здійснює  сестра медична старша. </w:t>
      </w:r>
      <w:r>
        <w:rPr>
          <w:color w:val="000000"/>
          <w:spacing w:val="5"/>
          <w:sz w:val="28"/>
          <w:szCs w:val="28"/>
        </w:rPr>
        <w:t>Медичний кабінет дошкільного закладу оснащено відповідно до Переліку лікарських засобів та виробів медичного призначення у медичному кабінеті для надання невідкладної медичної допомоги, Положення про ізолятор, затверджених наказом Міністерства освіти і науки Україн</w:t>
      </w:r>
      <w:proofErr w:type="gramStart"/>
      <w:r>
        <w:rPr>
          <w:color w:val="000000"/>
          <w:spacing w:val="5"/>
          <w:sz w:val="28"/>
          <w:szCs w:val="28"/>
        </w:rPr>
        <w:t>и(</w:t>
      </w:r>
      <w:proofErr w:type="gramEnd"/>
      <w:r>
        <w:rPr>
          <w:color w:val="000000"/>
          <w:spacing w:val="5"/>
          <w:sz w:val="28"/>
          <w:szCs w:val="28"/>
        </w:rPr>
        <w:t xml:space="preserve">далі МОНУ), Міністерства охорони здоров’я України(далі МОЗУ) від 22.09.2005 №1090/11370. </w:t>
      </w:r>
      <w:proofErr w:type="gramStart"/>
      <w:r>
        <w:rPr>
          <w:color w:val="000000"/>
          <w:spacing w:val="5"/>
          <w:sz w:val="28"/>
          <w:szCs w:val="28"/>
        </w:rPr>
        <w:t>Оснащення медичного кабінету не повністю відповідає Переліку оснащення медичного кабінету дошкільного навчального закладу (наказ МОНУ, МОЗУ від 30.08.2005 № 432/496) за винятком динамометру, ноші, планується придбати у наступному навчальному році.</w:t>
      </w:r>
      <w:r>
        <w:rPr>
          <w:sz w:val="28"/>
          <w:szCs w:val="28"/>
        </w:rPr>
        <w:t xml:space="preserve"> </w:t>
      </w:r>
      <w:r>
        <w:rPr>
          <w:color w:val="000000"/>
          <w:spacing w:val="11"/>
          <w:sz w:val="28"/>
          <w:szCs w:val="28"/>
        </w:rPr>
        <w:t>Протягом року був організований систематичний контроль медичними працівниками, завідувачем дошкільного закладу за станом здоров'я дітей</w:t>
      </w:r>
      <w:proofErr w:type="gramEnd"/>
      <w:r>
        <w:rPr>
          <w:color w:val="000000"/>
          <w:spacing w:val="11"/>
          <w:sz w:val="28"/>
          <w:szCs w:val="28"/>
        </w:rPr>
        <w:t xml:space="preserve">, їх фізичним розвитком та </w:t>
      </w:r>
      <w:r>
        <w:rPr>
          <w:color w:val="000000"/>
          <w:spacing w:val="4"/>
          <w:sz w:val="28"/>
          <w:szCs w:val="28"/>
        </w:rPr>
        <w:t xml:space="preserve">руховою активністю. Медико-профілактичні заходи, введені до </w:t>
      </w:r>
      <w:proofErr w:type="gramStart"/>
      <w:r>
        <w:rPr>
          <w:color w:val="000000"/>
          <w:spacing w:val="4"/>
          <w:sz w:val="28"/>
          <w:szCs w:val="28"/>
        </w:rPr>
        <w:t>р</w:t>
      </w:r>
      <w:proofErr w:type="gramEnd"/>
      <w:r>
        <w:rPr>
          <w:color w:val="000000"/>
          <w:spacing w:val="4"/>
          <w:sz w:val="28"/>
          <w:szCs w:val="28"/>
        </w:rPr>
        <w:t>ічного плану роботи закладу, неухильно виконувались протягом року.</w:t>
      </w:r>
    </w:p>
    <w:p w:rsidR="00E867CA" w:rsidRDefault="00E867CA" w:rsidP="00E867CA">
      <w:pPr>
        <w:jc w:val="both"/>
        <w:rPr>
          <w:color w:val="000000"/>
          <w:spacing w:val="4"/>
          <w:sz w:val="28"/>
          <w:szCs w:val="28"/>
        </w:rPr>
      </w:pPr>
      <w:r>
        <w:rPr>
          <w:color w:val="000000"/>
          <w:spacing w:val="5"/>
          <w:sz w:val="28"/>
          <w:szCs w:val="28"/>
        </w:rPr>
        <w:t xml:space="preserve"> </w:t>
      </w:r>
      <w:r>
        <w:rPr>
          <w:color w:val="000000"/>
          <w:spacing w:val="5"/>
          <w:sz w:val="28"/>
          <w:szCs w:val="28"/>
        </w:rPr>
        <w:tab/>
        <w:t xml:space="preserve">Плани оздоровчих заходів на дітей «Д» групи складені в ф. 026/о, заведений журнал </w:t>
      </w:r>
      <w:proofErr w:type="gramStart"/>
      <w:r>
        <w:rPr>
          <w:color w:val="000000"/>
          <w:spacing w:val="5"/>
          <w:sz w:val="28"/>
          <w:szCs w:val="28"/>
        </w:rPr>
        <w:t>обл</w:t>
      </w:r>
      <w:proofErr w:type="gramEnd"/>
      <w:r>
        <w:rPr>
          <w:color w:val="000000"/>
          <w:spacing w:val="5"/>
          <w:sz w:val="28"/>
          <w:szCs w:val="28"/>
        </w:rPr>
        <w:t xml:space="preserve">іку патології та в ньому виділені діти «Д» групи. Кратність оглядів лікарем дітей </w:t>
      </w:r>
      <w:proofErr w:type="gramStart"/>
      <w:r>
        <w:rPr>
          <w:color w:val="000000"/>
          <w:spacing w:val="5"/>
          <w:sz w:val="28"/>
          <w:szCs w:val="28"/>
        </w:rPr>
        <w:t>р</w:t>
      </w:r>
      <w:proofErr w:type="gramEnd"/>
      <w:r>
        <w:rPr>
          <w:color w:val="000000"/>
          <w:spacing w:val="5"/>
          <w:sz w:val="28"/>
          <w:szCs w:val="28"/>
        </w:rPr>
        <w:t xml:space="preserve">ізних вікових груп у закладі дотримується. Епікриз на дітей «Д» групи проводиться </w:t>
      </w:r>
      <w:proofErr w:type="gramStart"/>
      <w:r>
        <w:rPr>
          <w:color w:val="000000"/>
          <w:spacing w:val="5"/>
          <w:sz w:val="28"/>
          <w:szCs w:val="28"/>
        </w:rPr>
        <w:t>л</w:t>
      </w:r>
      <w:proofErr w:type="gramEnd"/>
      <w:r>
        <w:rPr>
          <w:color w:val="000000"/>
          <w:spacing w:val="5"/>
          <w:sz w:val="28"/>
          <w:szCs w:val="28"/>
        </w:rPr>
        <w:t xml:space="preserve">ікарем – педіатром наприкінці або початку року. </w:t>
      </w:r>
      <w:r>
        <w:rPr>
          <w:color w:val="000000"/>
          <w:spacing w:val="4"/>
          <w:sz w:val="28"/>
          <w:szCs w:val="28"/>
        </w:rPr>
        <w:t xml:space="preserve"> У травні 2016 року було проведене поглиблене медичне обстеження дітей старшої групи закладу.</w:t>
      </w:r>
    </w:p>
    <w:p w:rsidR="00E867CA" w:rsidRDefault="00E867CA" w:rsidP="00E867CA">
      <w:pPr>
        <w:widowControl w:val="0"/>
        <w:adjustRightInd w:val="0"/>
        <w:jc w:val="both"/>
        <w:rPr>
          <w:sz w:val="28"/>
          <w:szCs w:val="28"/>
        </w:rPr>
      </w:pPr>
      <w:r>
        <w:rPr>
          <w:color w:val="000000"/>
          <w:spacing w:val="5"/>
          <w:sz w:val="28"/>
          <w:szCs w:val="28"/>
        </w:rPr>
        <w:t xml:space="preserve">         Виявлено: дітей з гармонійним розвитком – 98,5 %, дітей з відставанням у вазі – немає (2016- 0,4%), </w:t>
      </w:r>
      <w:r>
        <w:rPr>
          <w:sz w:val="28"/>
          <w:szCs w:val="28"/>
        </w:rPr>
        <w:t xml:space="preserve">дітей на диспансерному </w:t>
      </w:r>
      <w:proofErr w:type="gramStart"/>
      <w:r>
        <w:rPr>
          <w:sz w:val="28"/>
          <w:szCs w:val="28"/>
        </w:rPr>
        <w:t>обл</w:t>
      </w:r>
      <w:proofErr w:type="gramEnd"/>
      <w:r>
        <w:rPr>
          <w:sz w:val="28"/>
          <w:szCs w:val="28"/>
        </w:rPr>
        <w:t>іку – 33%.</w:t>
      </w:r>
      <w:r>
        <w:rPr>
          <w:color w:val="000000"/>
          <w:spacing w:val="5"/>
          <w:sz w:val="28"/>
          <w:szCs w:val="28"/>
        </w:rPr>
        <w:t xml:space="preserve"> Дітей з надлишковою вагою – немає,  діти ІІІ групи здоров'я відсутні.  Результати поглиблених медичних оглядів дітей щорічно доводяться до відома керівника закладу та інших працівників на педагогічних радах, нарадах </w:t>
      </w:r>
      <w:proofErr w:type="gramStart"/>
      <w:r>
        <w:rPr>
          <w:color w:val="000000"/>
          <w:spacing w:val="5"/>
          <w:sz w:val="28"/>
          <w:szCs w:val="28"/>
        </w:rPr>
        <w:t>при</w:t>
      </w:r>
      <w:proofErr w:type="gramEnd"/>
      <w:r>
        <w:rPr>
          <w:color w:val="000000"/>
          <w:spacing w:val="5"/>
          <w:sz w:val="28"/>
          <w:szCs w:val="28"/>
        </w:rPr>
        <w:t xml:space="preserve"> завідувачеві, батьківських зборах.</w:t>
      </w:r>
    </w:p>
    <w:p w:rsidR="00E867CA" w:rsidRDefault="00E867CA" w:rsidP="00E867CA">
      <w:pPr>
        <w:widowControl w:val="0"/>
        <w:adjustRightInd w:val="0"/>
        <w:ind w:firstLine="708"/>
        <w:jc w:val="both"/>
        <w:rPr>
          <w:sz w:val="28"/>
          <w:szCs w:val="28"/>
        </w:rPr>
      </w:pPr>
      <w:r>
        <w:rPr>
          <w:color w:val="000000"/>
          <w:spacing w:val="4"/>
          <w:sz w:val="28"/>
          <w:szCs w:val="28"/>
        </w:rPr>
        <w:t xml:space="preserve">У 2017 році медоглядом охоплено 26 дітей </w:t>
      </w:r>
      <w:proofErr w:type="gramStart"/>
      <w:r>
        <w:rPr>
          <w:color w:val="000000"/>
          <w:spacing w:val="4"/>
          <w:sz w:val="28"/>
          <w:szCs w:val="28"/>
        </w:rPr>
        <w:t>старшого</w:t>
      </w:r>
      <w:proofErr w:type="gramEnd"/>
      <w:r>
        <w:rPr>
          <w:color w:val="000000"/>
          <w:spacing w:val="4"/>
          <w:sz w:val="28"/>
          <w:szCs w:val="28"/>
        </w:rPr>
        <w:t xml:space="preserve"> віку. </w:t>
      </w:r>
    </w:p>
    <w:p w:rsidR="00E867CA" w:rsidRDefault="00E867CA" w:rsidP="00E867CA">
      <w:pPr>
        <w:ind w:firstLine="567"/>
        <w:jc w:val="both"/>
        <w:rPr>
          <w:sz w:val="28"/>
          <w:szCs w:val="28"/>
        </w:rPr>
      </w:pPr>
      <w:r w:rsidRPr="00947E1B">
        <w:rPr>
          <w:sz w:val="28"/>
          <w:szCs w:val="28"/>
        </w:rPr>
        <w:t>Своєчасно поновлювалася інформація з гі</w:t>
      </w:r>
      <w:proofErr w:type="gramStart"/>
      <w:r w:rsidRPr="00947E1B">
        <w:rPr>
          <w:sz w:val="28"/>
          <w:szCs w:val="28"/>
        </w:rPr>
        <w:t>г</w:t>
      </w:r>
      <w:proofErr w:type="gramEnd"/>
      <w:r w:rsidRPr="00947E1B">
        <w:rPr>
          <w:sz w:val="28"/>
          <w:szCs w:val="28"/>
        </w:rPr>
        <w:t xml:space="preserve">ієнічних питань в батьківських куточках У дошкільному навчальному закладі щоденно проводиться фізкультурно-оздоровчі заходи (ранкова гімнастика, фізкультурні хвилинки під час занять, ігри й фізичні вправи під час </w:t>
      </w:r>
      <w:r w:rsidRPr="00947E1B">
        <w:rPr>
          <w:sz w:val="28"/>
          <w:szCs w:val="28"/>
        </w:rPr>
        <w:lastRenderedPageBreak/>
        <w:t xml:space="preserve">прогулянок, гімнастики пробудження, загартовуючи заходи). </w:t>
      </w:r>
      <w:proofErr w:type="gramStart"/>
      <w:r w:rsidRPr="00947E1B">
        <w:rPr>
          <w:sz w:val="28"/>
          <w:szCs w:val="28"/>
        </w:rPr>
        <w:t>Великого</w:t>
      </w:r>
      <w:proofErr w:type="gramEnd"/>
      <w:r w:rsidRPr="00947E1B">
        <w:rPr>
          <w:sz w:val="28"/>
          <w:szCs w:val="28"/>
        </w:rPr>
        <w:t xml:space="preserve"> значення приділено загартуванню дітей в умовах дошкільного закладу та сім’ї з метою зниження захворюваності дітей. </w:t>
      </w:r>
      <w:r>
        <w:rPr>
          <w:sz w:val="28"/>
          <w:szCs w:val="28"/>
        </w:rPr>
        <w:t xml:space="preserve"> </w:t>
      </w:r>
    </w:p>
    <w:p w:rsidR="00E867CA" w:rsidRPr="00947E1B" w:rsidRDefault="00E867CA" w:rsidP="00E867CA">
      <w:pPr>
        <w:ind w:firstLine="567"/>
        <w:jc w:val="both"/>
        <w:rPr>
          <w:sz w:val="28"/>
          <w:szCs w:val="28"/>
        </w:rPr>
      </w:pPr>
      <w:r w:rsidRPr="00947E1B">
        <w:rPr>
          <w:sz w:val="28"/>
          <w:szCs w:val="28"/>
        </w:rPr>
        <w:t xml:space="preserve">Впродовж навчального року сестрою медичною </w:t>
      </w:r>
      <w:r>
        <w:rPr>
          <w:sz w:val="28"/>
          <w:szCs w:val="28"/>
        </w:rPr>
        <w:t>старшою та вихователем-методистом</w:t>
      </w:r>
      <w:r w:rsidRPr="00947E1B">
        <w:rPr>
          <w:sz w:val="28"/>
          <w:szCs w:val="28"/>
        </w:rPr>
        <w:t xml:space="preserve"> на заняттях з фізичної культури проводились </w:t>
      </w:r>
      <w:proofErr w:type="gramStart"/>
      <w:r w:rsidRPr="00947E1B">
        <w:rPr>
          <w:sz w:val="28"/>
          <w:szCs w:val="28"/>
        </w:rPr>
        <w:t>заміри</w:t>
      </w:r>
      <w:proofErr w:type="gramEnd"/>
      <w:r w:rsidRPr="00947E1B">
        <w:rPr>
          <w:sz w:val="28"/>
          <w:szCs w:val="28"/>
        </w:rPr>
        <w:t xml:space="preserve"> моторної щільності та тренуючого ефекту. Результати замі</w:t>
      </w:r>
      <w:proofErr w:type="gramStart"/>
      <w:r w:rsidRPr="00947E1B">
        <w:rPr>
          <w:sz w:val="28"/>
          <w:szCs w:val="28"/>
        </w:rPr>
        <w:t>р</w:t>
      </w:r>
      <w:proofErr w:type="gramEnd"/>
      <w:r w:rsidRPr="00947E1B">
        <w:rPr>
          <w:sz w:val="28"/>
          <w:szCs w:val="28"/>
        </w:rPr>
        <w:t xml:space="preserve">ів свідчать про те, що моторна щільність занять в усіх вікових групах коливається у межах норми від 79% до 95%. Тренуючий ефект відповідав нормі в усіх вікових групах 139-157 уд/хв. Впродовж року були </w:t>
      </w:r>
      <w:proofErr w:type="gramStart"/>
      <w:r w:rsidRPr="00947E1B">
        <w:rPr>
          <w:sz w:val="28"/>
          <w:szCs w:val="28"/>
        </w:rPr>
        <w:t>проведен</w:t>
      </w:r>
      <w:proofErr w:type="gramEnd"/>
      <w:r w:rsidRPr="00947E1B">
        <w:rPr>
          <w:sz w:val="28"/>
          <w:szCs w:val="28"/>
        </w:rPr>
        <w:t>і спортивні свята та розваги (згідно плану роботи).</w:t>
      </w:r>
    </w:p>
    <w:p w:rsidR="00E867CA" w:rsidRDefault="00E867CA" w:rsidP="00E867CA">
      <w:pPr>
        <w:ind w:firstLine="567"/>
        <w:jc w:val="both"/>
        <w:rPr>
          <w:b/>
          <w:bCs/>
          <w:iCs/>
          <w:color w:val="000000"/>
          <w:sz w:val="28"/>
          <w:szCs w:val="28"/>
        </w:rPr>
      </w:pPr>
      <w:r w:rsidRPr="00947E1B">
        <w:rPr>
          <w:sz w:val="28"/>
          <w:szCs w:val="28"/>
        </w:rPr>
        <w:t>У дошкільному закладі постійно проводиться роз</w:t>
      </w:r>
      <w:proofErr w:type="gramStart"/>
      <w:r w:rsidRPr="00947E1B">
        <w:rPr>
          <w:sz w:val="28"/>
          <w:szCs w:val="28"/>
        </w:rPr>
        <w:t>`я</w:t>
      </w:r>
      <w:proofErr w:type="gramEnd"/>
      <w:r w:rsidRPr="00947E1B">
        <w:rPr>
          <w:sz w:val="28"/>
          <w:szCs w:val="28"/>
        </w:rPr>
        <w:t xml:space="preserve">снювальна робота серед батьківської громадськості щодо проведення профілактичних заходів по запобіганню захворюваності та ефективності вакцинації. </w:t>
      </w:r>
      <w:r>
        <w:rPr>
          <w:sz w:val="28"/>
          <w:szCs w:val="28"/>
        </w:rPr>
        <w:t>Сестрою</w:t>
      </w:r>
      <w:r w:rsidRPr="00947E1B">
        <w:rPr>
          <w:sz w:val="28"/>
          <w:szCs w:val="28"/>
        </w:rPr>
        <w:t xml:space="preserve"> медичною с</w:t>
      </w:r>
      <w:r>
        <w:rPr>
          <w:sz w:val="28"/>
          <w:szCs w:val="28"/>
        </w:rPr>
        <w:t>таршою</w:t>
      </w:r>
      <w:r w:rsidRPr="00947E1B">
        <w:rPr>
          <w:sz w:val="28"/>
          <w:szCs w:val="28"/>
        </w:rPr>
        <w:t xml:space="preserve"> </w:t>
      </w:r>
      <w:r w:rsidRPr="001156D2">
        <w:rPr>
          <w:sz w:val="28"/>
          <w:szCs w:val="28"/>
        </w:rPr>
        <w:t>щеплен</w:t>
      </w:r>
      <w:r>
        <w:rPr>
          <w:sz w:val="28"/>
          <w:szCs w:val="28"/>
        </w:rPr>
        <w:t>ня на проводяться.</w:t>
      </w:r>
      <w:r w:rsidRPr="001156D2">
        <w:rPr>
          <w:sz w:val="28"/>
          <w:szCs w:val="28"/>
        </w:rPr>
        <w:t xml:space="preserve"> </w:t>
      </w:r>
    </w:p>
    <w:p w:rsidR="00E867CA" w:rsidRDefault="00E867CA" w:rsidP="00E867CA">
      <w:pPr>
        <w:jc w:val="center"/>
        <w:rPr>
          <w:b/>
          <w:bCs/>
          <w:i/>
          <w:sz w:val="28"/>
          <w:szCs w:val="28"/>
          <w:lang w:val="uk-UA"/>
        </w:rPr>
      </w:pPr>
    </w:p>
    <w:p w:rsidR="00E867CA" w:rsidRDefault="00E867CA" w:rsidP="00E867CA">
      <w:pPr>
        <w:jc w:val="center"/>
        <w:rPr>
          <w:b/>
          <w:bCs/>
          <w:i/>
          <w:sz w:val="28"/>
          <w:szCs w:val="28"/>
          <w:lang w:val="uk-UA"/>
        </w:rPr>
      </w:pPr>
    </w:p>
    <w:p w:rsidR="00E867CA" w:rsidRPr="00DF4721" w:rsidRDefault="00E867CA" w:rsidP="00E867CA">
      <w:pPr>
        <w:jc w:val="center"/>
        <w:rPr>
          <w:b/>
          <w:bCs/>
          <w:i/>
          <w:sz w:val="28"/>
          <w:szCs w:val="28"/>
        </w:rPr>
      </w:pPr>
      <w:r w:rsidRPr="00DF4721">
        <w:rPr>
          <w:b/>
          <w:bCs/>
          <w:i/>
          <w:sz w:val="28"/>
          <w:szCs w:val="28"/>
        </w:rPr>
        <w:t>Організація харчування дітей у навчальному закладі</w:t>
      </w:r>
    </w:p>
    <w:p w:rsidR="00E867CA" w:rsidRPr="00947E1B" w:rsidRDefault="00E867CA" w:rsidP="00E867CA">
      <w:pPr>
        <w:ind w:firstLine="567"/>
        <w:jc w:val="both"/>
        <w:rPr>
          <w:sz w:val="28"/>
          <w:szCs w:val="28"/>
        </w:rPr>
      </w:pPr>
      <w:proofErr w:type="gramStart"/>
      <w:r w:rsidRPr="00947E1B">
        <w:rPr>
          <w:sz w:val="28"/>
          <w:szCs w:val="28"/>
        </w:rPr>
        <w:t>Велика</w:t>
      </w:r>
      <w:proofErr w:type="gramEnd"/>
      <w:r w:rsidRPr="00947E1B">
        <w:rPr>
          <w:sz w:val="28"/>
          <w:szCs w:val="28"/>
        </w:rPr>
        <w:t xml:space="preserve"> увага у закладі постійно приділяється питанню організації харчування дітей. Харчоблок укомплектовано необхідним технологічним та холодильним обладнанням, функціонує  водонагрівач. Необхідно відмітити, що більшість технологічного обладнання в експлуатації знаходиться з 197</w:t>
      </w:r>
      <w:r>
        <w:rPr>
          <w:sz w:val="28"/>
          <w:szCs w:val="28"/>
        </w:rPr>
        <w:t>4</w:t>
      </w:r>
      <w:r w:rsidRPr="00947E1B">
        <w:rPr>
          <w:sz w:val="28"/>
          <w:szCs w:val="28"/>
        </w:rPr>
        <w:t xml:space="preserve"> року, тому </w:t>
      </w:r>
      <w:proofErr w:type="gramStart"/>
      <w:r w:rsidRPr="00947E1B">
        <w:rPr>
          <w:sz w:val="28"/>
          <w:szCs w:val="28"/>
        </w:rPr>
        <w:t>актуальною</w:t>
      </w:r>
      <w:proofErr w:type="gramEnd"/>
      <w:r w:rsidRPr="00947E1B">
        <w:rPr>
          <w:sz w:val="28"/>
          <w:szCs w:val="28"/>
        </w:rPr>
        <w:t xml:space="preserve"> є потреба його заміни.</w:t>
      </w:r>
    </w:p>
    <w:p w:rsidR="00E867CA" w:rsidRDefault="00E867CA" w:rsidP="00E867CA">
      <w:pPr>
        <w:ind w:firstLine="567"/>
        <w:jc w:val="both"/>
        <w:rPr>
          <w:color w:val="000000"/>
          <w:spacing w:val="4"/>
          <w:sz w:val="28"/>
          <w:szCs w:val="28"/>
        </w:rPr>
      </w:pPr>
      <w:r>
        <w:rPr>
          <w:color w:val="000000"/>
          <w:spacing w:val="4"/>
          <w:sz w:val="28"/>
          <w:szCs w:val="28"/>
        </w:rPr>
        <w:t>Упродовж навчального року 120 дітей забезпечувались своєчасним якісним харчуванням. Вартість харчування складає  на 01.08.2017 -  19,80 грн. для дітей раннього ві</w:t>
      </w:r>
      <w:proofErr w:type="gramStart"/>
      <w:r>
        <w:rPr>
          <w:color w:val="000000"/>
          <w:spacing w:val="4"/>
          <w:sz w:val="28"/>
          <w:szCs w:val="28"/>
        </w:rPr>
        <w:t>ку та</w:t>
      </w:r>
      <w:proofErr w:type="gramEnd"/>
      <w:r>
        <w:rPr>
          <w:color w:val="000000"/>
          <w:spacing w:val="4"/>
          <w:sz w:val="28"/>
          <w:szCs w:val="28"/>
        </w:rPr>
        <w:t xml:space="preserve"> 25,30 грн. на день,  для дітей дошкільного віку. </w:t>
      </w:r>
      <w:r>
        <w:rPr>
          <w:color w:val="000000"/>
          <w:spacing w:val="16"/>
          <w:sz w:val="28"/>
          <w:szCs w:val="28"/>
        </w:rPr>
        <w:t>Батьки сплачують 60% від вартості харчування на день. Протягом оздоровчого періоду вартість харчування збільшилась на 10% за рахунок організації ІІ сніданку у вигляді  фруктового соку</w:t>
      </w:r>
      <w:proofErr w:type="gramStart"/>
      <w:r>
        <w:rPr>
          <w:color w:val="000000"/>
          <w:spacing w:val="16"/>
          <w:sz w:val="28"/>
          <w:szCs w:val="28"/>
        </w:rPr>
        <w:t>.</w:t>
      </w:r>
      <w:proofErr w:type="gramEnd"/>
      <w:r>
        <w:rPr>
          <w:sz w:val="28"/>
          <w:szCs w:val="28"/>
        </w:rPr>
        <w:t xml:space="preserve"> </w:t>
      </w:r>
      <w:proofErr w:type="gramStart"/>
      <w:r>
        <w:rPr>
          <w:sz w:val="28"/>
          <w:szCs w:val="28"/>
        </w:rPr>
        <w:t>д</w:t>
      </w:r>
      <w:proofErr w:type="gramEnd"/>
      <w:r>
        <w:rPr>
          <w:sz w:val="28"/>
          <w:szCs w:val="28"/>
        </w:rPr>
        <w:t>іти з багатодітних сімей (7 дітей) сплачують 50% від вартості за харчування та одна дитина з  малозабезпеченої сім'ї -  безкоштовно.</w:t>
      </w:r>
    </w:p>
    <w:p w:rsidR="00E867CA" w:rsidRDefault="00E867CA" w:rsidP="00E867CA">
      <w:pPr>
        <w:widowControl w:val="0"/>
        <w:shd w:val="clear" w:color="auto" w:fill="FFFFFF"/>
        <w:spacing w:before="10"/>
        <w:ind w:left="6" w:right="6" w:firstLine="561"/>
        <w:jc w:val="both"/>
        <w:rPr>
          <w:b/>
          <w:i/>
          <w:sz w:val="28"/>
          <w:szCs w:val="28"/>
        </w:rPr>
      </w:pPr>
      <w:r>
        <w:rPr>
          <w:color w:val="000000"/>
          <w:spacing w:val="4"/>
          <w:sz w:val="28"/>
          <w:szCs w:val="28"/>
        </w:rPr>
        <w:t xml:space="preserve">Здійснювався  контроль </w:t>
      </w:r>
      <w:proofErr w:type="gramStart"/>
      <w:r>
        <w:rPr>
          <w:color w:val="000000"/>
          <w:spacing w:val="4"/>
          <w:sz w:val="28"/>
          <w:szCs w:val="28"/>
        </w:rPr>
        <w:t>за</w:t>
      </w:r>
      <w:proofErr w:type="gramEnd"/>
      <w:r>
        <w:rPr>
          <w:color w:val="000000"/>
          <w:spacing w:val="4"/>
          <w:sz w:val="28"/>
          <w:szCs w:val="28"/>
        </w:rPr>
        <w:t xml:space="preserve"> </w:t>
      </w:r>
      <w:proofErr w:type="gramStart"/>
      <w:r>
        <w:rPr>
          <w:color w:val="000000"/>
          <w:spacing w:val="4"/>
          <w:sz w:val="28"/>
          <w:szCs w:val="28"/>
        </w:rPr>
        <w:t>як</w:t>
      </w:r>
      <w:proofErr w:type="gramEnd"/>
      <w:r>
        <w:rPr>
          <w:color w:val="000000"/>
          <w:spacing w:val="4"/>
          <w:sz w:val="28"/>
          <w:szCs w:val="28"/>
        </w:rPr>
        <w:t xml:space="preserve">істю, кількістю, вартістю завезених продуктів харчування. </w:t>
      </w:r>
      <w:r>
        <w:rPr>
          <w:color w:val="000000"/>
          <w:spacing w:val="5"/>
          <w:sz w:val="28"/>
          <w:szCs w:val="28"/>
        </w:rPr>
        <w:t xml:space="preserve">Щомісячно аналізувався стан харчування дітей у дошкільному закладі. Дане </w:t>
      </w:r>
      <w:r>
        <w:rPr>
          <w:color w:val="000000"/>
          <w:spacing w:val="4"/>
          <w:sz w:val="28"/>
          <w:szCs w:val="28"/>
        </w:rPr>
        <w:t>питання виносилось до порядку денного виробничих нарад, батьківських зборів та нарад при завідувачі.</w:t>
      </w:r>
      <w:r>
        <w:rPr>
          <w:sz w:val="28"/>
          <w:szCs w:val="28"/>
        </w:rPr>
        <w:t xml:space="preserve"> </w:t>
      </w:r>
      <w:proofErr w:type="gramStart"/>
      <w:r>
        <w:rPr>
          <w:color w:val="000000"/>
          <w:spacing w:val="5"/>
          <w:sz w:val="28"/>
          <w:szCs w:val="28"/>
        </w:rPr>
        <w:t>З</w:t>
      </w:r>
      <w:proofErr w:type="gramEnd"/>
      <w:r>
        <w:rPr>
          <w:color w:val="000000"/>
          <w:spacing w:val="5"/>
          <w:sz w:val="28"/>
          <w:szCs w:val="28"/>
        </w:rPr>
        <w:t xml:space="preserve"> метою попередження кишково-шлункових захворювань та </w:t>
      </w:r>
      <w:r>
        <w:rPr>
          <w:color w:val="000000"/>
          <w:spacing w:val="7"/>
          <w:sz w:val="28"/>
          <w:szCs w:val="28"/>
        </w:rPr>
        <w:t xml:space="preserve">харчових отруєнь серед дітей здійснювався суворий контроль за умовами </w:t>
      </w:r>
      <w:r>
        <w:rPr>
          <w:color w:val="000000"/>
          <w:spacing w:val="18"/>
          <w:sz w:val="28"/>
          <w:szCs w:val="28"/>
        </w:rPr>
        <w:t xml:space="preserve">зберігання, дотримання строків реалізації продуктів і технологією </w:t>
      </w:r>
      <w:r>
        <w:rPr>
          <w:color w:val="000000"/>
          <w:spacing w:val="6"/>
          <w:sz w:val="28"/>
          <w:szCs w:val="28"/>
        </w:rPr>
        <w:t xml:space="preserve">приготування їжі. </w:t>
      </w:r>
      <w:proofErr w:type="gramStart"/>
      <w:r>
        <w:rPr>
          <w:color w:val="000000"/>
          <w:spacing w:val="6"/>
          <w:sz w:val="28"/>
          <w:szCs w:val="28"/>
        </w:rPr>
        <w:t>Для</w:t>
      </w:r>
      <w:proofErr w:type="gramEnd"/>
      <w:r>
        <w:rPr>
          <w:color w:val="000000"/>
          <w:spacing w:val="6"/>
          <w:sz w:val="28"/>
          <w:szCs w:val="28"/>
        </w:rPr>
        <w:t xml:space="preserve"> правильної </w:t>
      </w:r>
      <w:proofErr w:type="gramStart"/>
      <w:r>
        <w:rPr>
          <w:color w:val="000000"/>
          <w:spacing w:val="6"/>
          <w:sz w:val="28"/>
          <w:szCs w:val="28"/>
        </w:rPr>
        <w:t>орган</w:t>
      </w:r>
      <w:proofErr w:type="gramEnd"/>
      <w:r>
        <w:rPr>
          <w:color w:val="000000"/>
          <w:spacing w:val="6"/>
          <w:sz w:val="28"/>
          <w:szCs w:val="28"/>
        </w:rPr>
        <w:t xml:space="preserve">ізації раціонального харчування дітей, </w:t>
      </w:r>
      <w:r>
        <w:rPr>
          <w:color w:val="000000"/>
          <w:spacing w:val="18"/>
          <w:sz w:val="28"/>
          <w:szCs w:val="28"/>
        </w:rPr>
        <w:t>на основі перспективного меню та з врахуванням наявності продуктів</w:t>
      </w:r>
      <w:r>
        <w:rPr>
          <w:sz w:val="28"/>
          <w:szCs w:val="28"/>
        </w:rPr>
        <w:t xml:space="preserve"> </w:t>
      </w:r>
      <w:r>
        <w:rPr>
          <w:color w:val="000000"/>
          <w:spacing w:val="1"/>
          <w:sz w:val="28"/>
          <w:szCs w:val="28"/>
        </w:rPr>
        <w:t xml:space="preserve">складалося   щоденне   меню,   проводився   аналіз   та   корекція    виконання </w:t>
      </w:r>
      <w:r>
        <w:rPr>
          <w:color w:val="000000"/>
          <w:spacing w:val="-1"/>
          <w:sz w:val="28"/>
          <w:szCs w:val="28"/>
        </w:rPr>
        <w:t xml:space="preserve">натуральних норм харчування. У меню постійно включалися </w:t>
      </w:r>
      <w:proofErr w:type="gramStart"/>
      <w:r>
        <w:rPr>
          <w:color w:val="000000"/>
          <w:spacing w:val="-1"/>
          <w:sz w:val="28"/>
          <w:szCs w:val="28"/>
        </w:rPr>
        <w:t>в</w:t>
      </w:r>
      <w:proofErr w:type="gramEnd"/>
      <w:r>
        <w:rPr>
          <w:color w:val="000000"/>
          <w:spacing w:val="-1"/>
          <w:sz w:val="28"/>
          <w:szCs w:val="28"/>
        </w:rPr>
        <w:t xml:space="preserve">ітамінні салати. </w:t>
      </w:r>
    </w:p>
    <w:p w:rsidR="00E867CA" w:rsidRPr="00947E1B" w:rsidRDefault="00E867CA" w:rsidP="00E867CA">
      <w:pPr>
        <w:ind w:firstLine="567"/>
        <w:jc w:val="both"/>
        <w:rPr>
          <w:sz w:val="28"/>
          <w:szCs w:val="28"/>
        </w:rPr>
      </w:pPr>
      <w:r w:rsidRPr="00947E1B">
        <w:rPr>
          <w:sz w:val="28"/>
          <w:szCs w:val="28"/>
        </w:rPr>
        <w:t>За калорійністю їжа розподіля</w:t>
      </w:r>
      <w:r>
        <w:rPr>
          <w:sz w:val="28"/>
          <w:szCs w:val="28"/>
        </w:rPr>
        <w:t>лась</w:t>
      </w:r>
      <w:r w:rsidRPr="00947E1B">
        <w:rPr>
          <w:sz w:val="28"/>
          <w:szCs w:val="28"/>
        </w:rPr>
        <w:t xml:space="preserve"> протягом дня таким чином, сніданок - 25%, обід - 35%, полуденок - 20%.</w:t>
      </w:r>
    </w:p>
    <w:p w:rsidR="00E867CA" w:rsidRPr="00947E1B" w:rsidRDefault="00E867CA" w:rsidP="00E867CA">
      <w:pPr>
        <w:spacing w:line="276" w:lineRule="auto"/>
        <w:ind w:firstLine="567"/>
        <w:jc w:val="both"/>
        <w:rPr>
          <w:sz w:val="28"/>
          <w:szCs w:val="28"/>
        </w:rPr>
      </w:pPr>
      <w:r w:rsidRPr="00947E1B">
        <w:rPr>
          <w:sz w:val="28"/>
          <w:szCs w:val="28"/>
        </w:rPr>
        <w:lastRenderedPageBreak/>
        <w:t xml:space="preserve">Продукти харчування та продовольчої сировини протягом </w:t>
      </w:r>
      <w:r>
        <w:rPr>
          <w:sz w:val="28"/>
          <w:szCs w:val="28"/>
        </w:rPr>
        <w:t xml:space="preserve"> 2015</w:t>
      </w:r>
      <w:r w:rsidRPr="00A306B5">
        <w:rPr>
          <w:sz w:val="28"/>
          <w:szCs w:val="28"/>
        </w:rPr>
        <w:t>/</w:t>
      </w:r>
      <w:r>
        <w:rPr>
          <w:sz w:val="28"/>
          <w:szCs w:val="28"/>
        </w:rPr>
        <w:t xml:space="preserve">2016 навчального року </w:t>
      </w:r>
      <w:r w:rsidRPr="00947E1B">
        <w:rPr>
          <w:sz w:val="28"/>
          <w:szCs w:val="28"/>
        </w:rPr>
        <w:t>постачалися</w:t>
      </w:r>
      <w:r>
        <w:rPr>
          <w:sz w:val="28"/>
          <w:szCs w:val="28"/>
        </w:rPr>
        <w:t xml:space="preserve"> вчасно. Завгоспом </w:t>
      </w:r>
      <w:r w:rsidRPr="00947E1B">
        <w:rPr>
          <w:sz w:val="28"/>
          <w:szCs w:val="28"/>
        </w:rPr>
        <w:t>своєчасно подавалися щомісячні замовлення продуктів харчування та один раз на 2</w:t>
      </w:r>
      <w:r>
        <w:rPr>
          <w:sz w:val="28"/>
          <w:szCs w:val="28"/>
        </w:rPr>
        <w:t>-</w:t>
      </w:r>
      <w:r w:rsidRPr="00947E1B">
        <w:rPr>
          <w:sz w:val="28"/>
          <w:szCs w:val="28"/>
        </w:rPr>
        <w:t xml:space="preserve">3 дні уточнені заявки. Аналіз виконання заявок показав, що всі продукти були завезені у повному обсязі. Асортимент продуктів </w:t>
      </w:r>
      <w:proofErr w:type="gramStart"/>
      <w:r w:rsidRPr="00947E1B">
        <w:rPr>
          <w:sz w:val="28"/>
          <w:szCs w:val="28"/>
        </w:rPr>
        <w:t>в</w:t>
      </w:r>
      <w:proofErr w:type="gramEnd"/>
      <w:r w:rsidRPr="00947E1B">
        <w:rPr>
          <w:sz w:val="28"/>
          <w:szCs w:val="28"/>
        </w:rPr>
        <w:t>ідповідав розподілу продуктового набору за основними групами та видами продуктів.</w:t>
      </w:r>
    </w:p>
    <w:p w:rsidR="00E867CA" w:rsidRPr="00947E1B" w:rsidRDefault="00E867CA" w:rsidP="00E867CA">
      <w:pPr>
        <w:spacing w:line="276" w:lineRule="auto"/>
        <w:ind w:firstLine="567"/>
        <w:jc w:val="both"/>
        <w:rPr>
          <w:sz w:val="28"/>
          <w:szCs w:val="28"/>
        </w:rPr>
      </w:pPr>
      <w:r w:rsidRPr="00947E1B">
        <w:rPr>
          <w:sz w:val="28"/>
          <w:szCs w:val="28"/>
        </w:rPr>
        <w:t xml:space="preserve">Комісією з бракеражу продуктів харчування та продовольчої сировини, приймалися якісні продукти, які надходили в дошкільний навчальний заклад. Випадків завозу продуктів без супровідних документів, що </w:t>
      </w:r>
      <w:proofErr w:type="gramStart"/>
      <w:r w:rsidRPr="00947E1B">
        <w:rPr>
          <w:sz w:val="28"/>
          <w:szCs w:val="28"/>
        </w:rPr>
        <w:t>п</w:t>
      </w:r>
      <w:proofErr w:type="gramEnd"/>
      <w:r w:rsidRPr="00947E1B">
        <w:rPr>
          <w:sz w:val="28"/>
          <w:szCs w:val="28"/>
        </w:rPr>
        <w:t xml:space="preserve">ідтверджують їх походження, безпечність і якість, недоброякісності продуктів та виявлення нестачі або залишку протягом </w:t>
      </w:r>
      <w:r>
        <w:rPr>
          <w:sz w:val="28"/>
          <w:szCs w:val="28"/>
        </w:rPr>
        <w:t>навчального року</w:t>
      </w:r>
      <w:r w:rsidRPr="00947E1B">
        <w:rPr>
          <w:sz w:val="28"/>
          <w:szCs w:val="28"/>
        </w:rPr>
        <w:t xml:space="preserve"> не зафіксовано.</w:t>
      </w:r>
    </w:p>
    <w:p w:rsidR="00E867CA" w:rsidRPr="001241AE" w:rsidRDefault="00E867CA" w:rsidP="00E867CA">
      <w:pPr>
        <w:spacing w:line="276" w:lineRule="auto"/>
        <w:ind w:firstLine="567"/>
        <w:jc w:val="both"/>
        <w:rPr>
          <w:sz w:val="28"/>
          <w:szCs w:val="28"/>
        </w:rPr>
      </w:pPr>
      <w:r w:rsidRPr="00947E1B">
        <w:rPr>
          <w:sz w:val="28"/>
          <w:szCs w:val="28"/>
        </w:rPr>
        <w:t xml:space="preserve">Аналіз норм харчування за </w:t>
      </w:r>
      <w:r>
        <w:rPr>
          <w:sz w:val="28"/>
          <w:szCs w:val="28"/>
        </w:rPr>
        <w:t xml:space="preserve">звітний період показав, що в </w:t>
      </w:r>
      <w:r w:rsidRPr="00947E1B">
        <w:rPr>
          <w:sz w:val="28"/>
          <w:szCs w:val="28"/>
        </w:rPr>
        <w:t xml:space="preserve">цілому харчування вихованців дошкільного навчального закладу здійснювалось наближено до </w:t>
      </w:r>
      <w:r w:rsidRPr="001241AE">
        <w:rPr>
          <w:sz w:val="28"/>
          <w:szCs w:val="28"/>
        </w:rPr>
        <w:t xml:space="preserve">норм (у середньому – </w:t>
      </w:r>
      <w:r>
        <w:rPr>
          <w:sz w:val="28"/>
          <w:szCs w:val="28"/>
        </w:rPr>
        <w:t>67</w:t>
      </w:r>
      <w:r w:rsidRPr="001241AE">
        <w:rPr>
          <w:sz w:val="28"/>
          <w:szCs w:val="28"/>
        </w:rPr>
        <w:t xml:space="preserve">%). Слід зазначити, що у минулому навчальному році показник </w:t>
      </w:r>
      <w:r>
        <w:rPr>
          <w:sz w:val="28"/>
          <w:szCs w:val="28"/>
        </w:rPr>
        <w:t>був таким же</w:t>
      </w:r>
      <w:r w:rsidRPr="001241AE">
        <w:rPr>
          <w:sz w:val="28"/>
          <w:szCs w:val="28"/>
        </w:rPr>
        <w:t>.</w:t>
      </w:r>
    </w:p>
    <w:p w:rsidR="00E867CA" w:rsidRPr="00947E1B" w:rsidRDefault="00E867CA" w:rsidP="00E867CA">
      <w:pPr>
        <w:spacing w:line="276" w:lineRule="auto"/>
        <w:ind w:firstLine="567"/>
        <w:jc w:val="both"/>
        <w:rPr>
          <w:sz w:val="28"/>
          <w:szCs w:val="28"/>
        </w:rPr>
      </w:pPr>
      <w:r w:rsidRPr="00947E1B">
        <w:rPr>
          <w:sz w:val="28"/>
          <w:szCs w:val="28"/>
        </w:rPr>
        <w:t>Сестрою медичною старшою систематично проводилося корегування меню для забезпечення його збалансованості: в дні відсутності м’яса та риби, більше включалось молочних продуктів.</w:t>
      </w:r>
    </w:p>
    <w:p w:rsidR="00E867CA" w:rsidRDefault="00E867CA" w:rsidP="00E867CA">
      <w:pPr>
        <w:spacing w:line="276" w:lineRule="auto"/>
        <w:ind w:firstLine="567"/>
        <w:jc w:val="both"/>
        <w:rPr>
          <w:color w:val="000000"/>
          <w:sz w:val="28"/>
          <w:szCs w:val="28"/>
        </w:rPr>
      </w:pPr>
      <w:r>
        <w:rPr>
          <w:color w:val="000000"/>
          <w:sz w:val="28"/>
          <w:szCs w:val="28"/>
        </w:rPr>
        <w:t>Вихователями усіх вікових груп ведеться планомірна робота щодо формування навичок культури харчування вихованців, консультативна робота щодо харчування дітей вдома. Адміністрація постійно контролює якість страв та харчування дітей у групах. За результатами контролю проводяться індивідуальні бесіди, видаються накази та заслуховуються питання про харчування на нарадах при завідувачі. Контроль за якістю харчування, санітарно-гігієнічним станом дошкільного закладу ведеться щомісячно і з боку централізованої  бухгалтерії управління освіти, про що свідчать акти перевірок. Пропозиції, вказані в актах, виконуються згідно з зазначеними термінами. За результатами антропометричного вимірювання  зроблені висновки про відповідність гармонійному  фізичному  розвитку 100% дошкільників.</w:t>
      </w:r>
    </w:p>
    <w:p w:rsidR="00E867CA" w:rsidRPr="00CC7809" w:rsidRDefault="00E867CA" w:rsidP="00E867CA">
      <w:pPr>
        <w:spacing w:line="276" w:lineRule="auto"/>
        <w:ind w:firstLine="567"/>
        <w:jc w:val="both"/>
        <w:rPr>
          <w:color w:val="000000"/>
          <w:sz w:val="28"/>
          <w:szCs w:val="28"/>
        </w:rPr>
      </w:pPr>
    </w:p>
    <w:p w:rsidR="00E867CA" w:rsidRPr="001038FC" w:rsidRDefault="00E867CA" w:rsidP="00E867CA">
      <w:pPr>
        <w:spacing w:line="276" w:lineRule="auto"/>
        <w:jc w:val="center"/>
        <w:rPr>
          <w:i/>
          <w:sz w:val="28"/>
          <w:szCs w:val="28"/>
        </w:rPr>
      </w:pPr>
      <w:r w:rsidRPr="001038FC">
        <w:rPr>
          <w:b/>
          <w:bCs/>
          <w:i/>
          <w:sz w:val="28"/>
          <w:szCs w:val="28"/>
        </w:rPr>
        <w:t>Дотримання норм техніки безпеки в дошкільному закладі</w:t>
      </w:r>
    </w:p>
    <w:p w:rsidR="00E867CA" w:rsidRDefault="00E867CA" w:rsidP="00E867CA">
      <w:pPr>
        <w:spacing w:line="276" w:lineRule="auto"/>
        <w:ind w:firstLine="567"/>
        <w:jc w:val="both"/>
        <w:rPr>
          <w:sz w:val="28"/>
          <w:szCs w:val="28"/>
        </w:rPr>
      </w:pPr>
      <w:r w:rsidRPr="00947E1B">
        <w:rPr>
          <w:sz w:val="28"/>
          <w:szCs w:val="28"/>
        </w:rPr>
        <w:t>Робота з питань охорони праці та дотримання норм техніки безпеки проводилася у закладі відповідно до плану, а саме: планові та позапланові інструктажі з працівниками дошкільного закладу. Згідно атестації робочих місць працівникам, які працюють з несприятливими та шкідливими умовами праці</w:t>
      </w:r>
      <w:r>
        <w:rPr>
          <w:sz w:val="28"/>
          <w:szCs w:val="28"/>
        </w:rPr>
        <w:t>, що відбулась у березні 201</w:t>
      </w:r>
      <w:r>
        <w:rPr>
          <w:sz w:val="28"/>
          <w:szCs w:val="28"/>
          <w:lang w:val="uk-UA"/>
        </w:rPr>
        <w:t>7</w:t>
      </w:r>
      <w:r>
        <w:rPr>
          <w:sz w:val="28"/>
          <w:szCs w:val="28"/>
        </w:rPr>
        <w:t xml:space="preserve"> року,</w:t>
      </w:r>
      <w:r w:rsidRPr="00947E1B">
        <w:rPr>
          <w:sz w:val="28"/>
          <w:szCs w:val="28"/>
        </w:rPr>
        <w:t xml:space="preserve"> щомісячно виплачуються відповідні доплати. Ці категорії працівників забезпечуються спецодягом. Своєчасно організовується робота щодо обстеження </w:t>
      </w:r>
      <w:r>
        <w:rPr>
          <w:sz w:val="28"/>
          <w:szCs w:val="28"/>
        </w:rPr>
        <w:t xml:space="preserve">планового </w:t>
      </w:r>
      <w:r w:rsidRPr="00947E1B">
        <w:rPr>
          <w:sz w:val="28"/>
          <w:szCs w:val="28"/>
        </w:rPr>
        <w:t xml:space="preserve">будівлі, споруд та </w:t>
      </w:r>
      <w:r w:rsidRPr="00947E1B">
        <w:rPr>
          <w:sz w:val="28"/>
          <w:szCs w:val="28"/>
        </w:rPr>
        <w:lastRenderedPageBreak/>
        <w:t>інженерних мереж на відповідність їх надійної та безпечної експлуатації. Складалися відповідні акти. На постійному контролі тримаються питання проведення періодичних медичних оглядів працівників, відповідно до графіку. Запроваджено систему стимулювання працівників, які виконують акти законодавства з питань охорони праці, не порушують вимоги особистої та колективної безпеки, беруть активну участь у здійсненні заходів щодо підвищення рівня охорони праці. У закладі забезпечено виконання комплексних заходів щодо до досягнення встановлених норм безпеки, гігієни праці та виробничого середовища. За звітній період випадків травмувань виробничого характеру не зафіксовано. Створені відповідно до нормативних документів навчальні групи з цивільної оборони та призначені їх керівники; в наявності штатно-посадові списки невоєнізованих формувань цивільної оборони, створені умови для своєчасного оповіщення працівників про загрозу або про виникнення надзвичайних ситуацій. Стан матеріально-технічної бази з цивільної оборони потребує оновлення та вдосконалення. Із засобів індивідуального захисту працівники та вихованці забезпечені ватно-марлевими пов’язками</w:t>
      </w:r>
      <w:r>
        <w:rPr>
          <w:sz w:val="28"/>
          <w:szCs w:val="28"/>
        </w:rPr>
        <w:t xml:space="preserve"> та носилками</w:t>
      </w:r>
      <w:r w:rsidRPr="00947E1B">
        <w:rPr>
          <w:sz w:val="28"/>
          <w:szCs w:val="28"/>
        </w:rPr>
        <w:t>.</w:t>
      </w:r>
    </w:p>
    <w:p w:rsidR="00E867CA" w:rsidRDefault="00E867CA" w:rsidP="00E867CA">
      <w:pPr>
        <w:spacing w:line="276" w:lineRule="auto"/>
        <w:ind w:firstLine="567"/>
        <w:jc w:val="both"/>
        <w:rPr>
          <w:sz w:val="28"/>
          <w:szCs w:val="28"/>
        </w:rPr>
      </w:pPr>
    </w:p>
    <w:p w:rsidR="00E867CA" w:rsidRPr="007424DD" w:rsidRDefault="00E867CA" w:rsidP="00E867CA">
      <w:pPr>
        <w:spacing w:line="276" w:lineRule="auto"/>
        <w:ind w:firstLine="567"/>
        <w:jc w:val="center"/>
        <w:rPr>
          <w:b/>
          <w:i/>
          <w:sz w:val="28"/>
          <w:szCs w:val="28"/>
        </w:rPr>
      </w:pPr>
      <w:r w:rsidRPr="007424DD">
        <w:rPr>
          <w:b/>
          <w:i/>
          <w:sz w:val="28"/>
          <w:szCs w:val="28"/>
        </w:rPr>
        <w:t>Стан дитячого травматизму</w:t>
      </w:r>
    </w:p>
    <w:p w:rsidR="00E867CA" w:rsidRPr="00C05825" w:rsidRDefault="00E867CA" w:rsidP="00E867CA">
      <w:pPr>
        <w:ind w:firstLine="567"/>
        <w:jc w:val="both"/>
        <w:rPr>
          <w:sz w:val="28"/>
          <w:szCs w:val="28"/>
        </w:rPr>
      </w:pPr>
      <w:r w:rsidRPr="00C05825">
        <w:rPr>
          <w:sz w:val="28"/>
          <w:szCs w:val="28"/>
        </w:rPr>
        <w:t xml:space="preserve">Упродовж </w:t>
      </w:r>
      <w:r>
        <w:rPr>
          <w:sz w:val="28"/>
          <w:szCs w:val="28"/>
        </w:rPr>
        <w:t xml:space="preserve"> 201</w:t>
      </w:r>
      <w:r>
        <w:rPr>
          <w:sz w:val="28"/>
          <w:szCs w:val="28"/>
          <w:lang w:val="uk-UA"/>
        </w:rPr>
        <w:t>6</w:t>
      </w:r>
      <w:r>
        <w:rPr>
          <w:sz w:val="28"/>
          <w:szCs w:val="28"/>
        </w:rPr>
        <w:t>/201</w:t>
      </w:r>
      <w:r>
        <w:rPr>
          <w:sz w:val="28"/>
          <w:szCs w:val="28"/>
          <w:lang w:val="uk-UA"/>
        </w:rPr>
        <w:t>7</w:t>
      </w:r>
      <w:r>
        <w:rPr>
          <w:sz w:val="28"/>
          <w:szCs w:val="28"/>
        </w:rPr>
        <w:t xml:space="preserve"> навчального </w:t>
      </w:r>
      <w:r w:rsidRPr="00C05825">
        <w:rPr>
          <w:sz w:val="28"/>
          <w:szCs w:val="28"/>
        </w:rPr>
        <w:t>року колектив дошкільного закладу приділяв значну увагу для безпеки життєдіяльності та профілакти</w:t>
      </w:r>
      <w:r>
        <w:rPr>
          <w:sz w:val="28"/>
          <w:szCs w:val="28"/>
        </w:rPr>
        <w:t>ці</w:t>
      </w:r>
      <w:r w:rsidRPr="00C05825">
        <w:rPr>
          <w:sz w:val="28"/>
          <w:szCs w:val="28"/>
        </w:rPr>
        <w:t xml:space="preserve"> дитячого травматизму.</w:t>
      </w:r>
    </w:p>
    <w:p w:rsidR="00E867CA" w:rsidRPr="00C05825" w:rsidRDefault="00E867CA" w:rsidP="00E867CA">
      <w:pPr>
        <w:ind w:firstLine="567"/>
        <w:jc w:val="both"/>
        <w:rPr>
          <w:sz w:val="28"/>
          <w:szCs w:val="28"/>
        </w:rPr>
      </w:pPr>
      <w:r w:rsidRPr="00C05825">
        <w:rPr>
          <w:sz w:val="28"/>
          <w:szCs w:val="28"/>
        </w:rPr>
        <w:t xml:space="preserve">У всіх групах вихователями обладнано куточки «Школа безпеки» з достатньою кількістю матеріалу з безпеки дорожнього руху, пожежної </w:t>
      </w:r>
      <w:r>
        <w:rPr>
          <w:sz w:val="28"/>
          <w:szCs w:val="28"/>
        </w:rPr>
        <w:t xml:space="preserve">та </w:t>
      </w:r>
      <w:r w:rsidRPr="00C05825">
        <w:rPr>
          <w:sz w:val="28"/>
          <w:szCs w:val="28"/>
        </w:rPr>
        <w:t xml:space="preserve"> особистої безпеки. Проведено виставку дитячих робіт «</w:t>
      </w:r>
      <w:r w:rsidRPr="00C05825">
        <w:rPr>
          <w:sz w:val="28"/>
          <w:szCs w:val="28"/>
          <w:bdr w:val="none" w:sz="0" w:space="0" w:color="auto" w:frame="1"/>
        </w:rPr>
        <w:t>Здоров’я дитини»</w:t>
      </w:r>
      <w:r w:rsidRPr="00C05825">
        <w:rPr>
          <w:sz w:val="28"/>
          <w:szCs w:val="28"/>
        </w:rPr>
        <w:t>.</w:t>
      </w:r>
    </w:p>
    <w:p w:rsidR="00E867CA" w:rsidRDefault="00E867CA" w:rsidP="00E867CA">
      <w:pPr>
        <w:ind w:firstLine="567"/>
        <w:jc w:val="both"/>
        <w:rPr>
          <w:sz w:val="28"/>
          <w:szCs w:val="28"/>
        </w:rPr>
      </w:pPr>
      <w:r w:rsidRPr="00C05825">
        <w:rPr>
          <w:sz w:val="28"/>
          <w:szCs w:val="28"/>
        </w:rPr>
        <w:t>У травні 201</w:t>
      </w:r>
      <w:r>
        <w:rPr>
          <w:sz w:val="28"/>
          <w:szCs w:val="28"/>
          <w:lang w:val="uk-UA"/>
        </w:rPr>
        <w:t>7</w:t>
      </w:r>
      <w:r w:rsidRPr="00C05825">
        <w:rPr>
          <w:sz w:val="28"/>
          <w:szCs w:val="28"/>
        </w:rPr>
        <w:t xml:space="preserve"> року під час тижня безпеки були проведені наступні заходи щодо безпеки життєдіяльності дітей та запобіганням дитячого травматизму: заняття із закріплення правил безпечної поведінки в природі, пожежної безпеки, безпеки на дорогах, безпеки в побуті тощо, бесіди за цими темами, сюжетно-рольові, дидактичні, рухливі ігри з даної тематики, моделювання ситуації пожежної тривоги. </w:t>
      </w:r>
    </w:p>
    <w:p w:rsidR="00E867CA" w:rsidRPr="00C05825" w:rsidRDefault="00E867CA" w:rsidP="00E867CA">
      <w:pPr>
        <w:ind w:firstLine="567"/>
        <w:jc w:val="both"/>
        <w:rPr>
          <w:sz w:val="28"/>
          <w:szCs w:val="28"/>
        </w:rPr>
      </w:pPr>
      <w:r w:rsidRPr="00C05825">
        <w:rPr>
          <w:sz w:val="28"/>
          <w:szCs w:val="28"/>
        </w:rPr>
        <w:t xml:space="preserve">Освітньо - виховна робота з дошкільниками проводилася в таких напрямках: «Дитина і природа», «Дитина і вулиця», «Дитина </w:t>
      </w:r>
      <w:r>
        <w:rPr>
          <w:sz w:val="28"/>
          <w:szCs w:val="28"/>
        </w:rPr>
        <w:t>вдома</w:t>
      </w:r>
      <w:r w:rsidRPr="00C05825">
        <w:rPr>
          <w:sz w:val="28"/>
          <w:szCs w:val="28"/>
        </w:rPr>
        <w:t>», «Дитина серед людей», «Здоров’я дитини».</w:t>
      </w:r>
    </w:p>
    <w:p w:rsidR="00E867CA" w:rsidRPr="00C05825" w:rsidRDefault="00E867CA" w:rsidP="00E867CA">
      <w:pPr>
        <w:ind w:firstLine="567"/>
        <w:jc w:val="both"/>
        <w:rPr>
          <w:sz w:val="28"/>
          <w:szCs w:val="28"/>
        </w:rPr>
      </w:pPr>
      <w:r w:rsidRPr="00C05825">
        <w:rPr>
          <w:sz w:val="28"/>
          <w:szCs w:val="28"/>
        </w:rPr>
        <w:t>Вся робота була направлена на засвоєння дітьми знань та навичок з різних видів безпеки життєдіяльності:</w:t>
      </w:r>
    </w:p>
    <w:p w:rsidR="00E867CA" w:rsidRPr="00C05825" w:rsidRDefault="00E867CA" w:rsidP="00E867CA">
      <w:pPr>
        <w:numPr>
          <w:ilvl w:val="0"/>
          <w:numId w:val="2"/>
        </w:numPr>
        <w:jc w:val="both"/>
        <w:rPr>
          <w:sz w:val="28"/>
          <w:szCs w:val="28"/>
        </w:rPr>
      </w:pPr>
      <w:r w:rsidRPr="00C05825">
        <w:rPr>
          <w:sz w:val="28"/>
          <w:szCs w:val="28"/>
        </w:rPr>
        <w:t>дотримання заборонних та наказових правил поведінки з пожежної безпеки;</w:t>
      </w:r>
    </w:p>
    <w:p w:rsidR="00E867CA" w:rsidRPr="00C05825" w:rsidRDefault="00E867CA" w:rsidP="00E867CA">
      <w:pPr>
        <w:numPr>
          <w:ilvl w:val="0"/>
          <w:numId w:val="2"/>
        </w:numPr>
        <w:jc w:val="both"/>
        <w:rPr>
          <w:sz w:val="28"/>
          <w:szCs w:val="28"/>
        </w:rPr>
      </w:pPr>
      <w:r w:rsidRPr="00C05825">
        <w:rPr>
          <w:sz w:val="28"/>
          <w:szCs w:val="28"/>
        </w:rPr>
        <w:t>правильне користування пішохідним переходом, знання й дотримання правил безпечної поведінки в транспорті та на дорозі;</w:t>
      </w:r>
    </w:p>
    <w:p w:rsidR="00E867CA" w:rsidRPr="00C05825" w:rsidRDefault="00E867CA" w:rsidP="00E867CA">
      <w:pPr>
        <w:numPr>
          <w:ilvl w:val="0"/>
          <w:numId w:val="2"/>
        </w:numPr>
        <w:jc w:val="both"/>
        <w:rPr>
          <w:sz w:val="28"/>
          <w:szCs w:val="28"/>
        </w:rPr>
      </w:pPr>
      <w:r w:rsidRPr="00C05825">
        <w:rPr>
          <w:sz w:val="28"/>
          <w:szCs w:val="28"/>
        </w:rPr>
        <w:t>дотримання навичок безпечної поведінки в природному середовищі;</w:t>
      </w:r>
    </w:p>
    <w:p w:rsidR="00E867CA" w:rsidRPr="00C05825" w:rsidRDefault="00E867CA" w:rsidP="00E867CA">
      <w:pPr>
        <w:numPr>
          <w:ilvl w:val="0"/>
          <w:numId w:val="2"/>
        </w:numPr>
        <w:jc w:val="both"/>
        <w:rPr>
          <w:sz w:val="28"/>
          <w:szCs w:val="28"/>
        </w:rPr>
      </w:pPr>
      <w:r w:rsidRPr="00C05825">
        <w:rPr>
          <w:sz w:val="28"/>
          <w:szCs w:val="28"/>
        </w:rPr>
        <w:t>вміння елементарно піклуватися про власне здоров’я ;</w:t>
      </w:r>
    </w:p>
    <w:p w:rsidR="00E867CA" w:rsidRPr="00C05825" w:rsidRDefault="00E867CA" w:rsidP="00E867CA">
      <w:pPr>
        <w:numPr>
          <w:ilvl w:val="0"/>
          <w:numId w:val="2"/>
        </w:numPr>
        <w:jc w:val="both"/>
        <w:rPr>
          <w:sz w:val="28"/>
          <w:szCs w:val="28"/>
        </w:rPr>
      </w:pPr>
      <w:r w:rsidRPr="00C05825">
        <w:rPr>
          <w:sz w:val="28"/>
          <w:szCs w:val="28"/>
        </w:rPr>
        <w:lastRenderedPageBreak/>
        <w:t>дотримання правил користування гострими, ріжучими та гарячими предметами;</w:t>
      </w:r>
    </w:p>
    <w:p w:rsidR="00E867CA" w:rsidRPr="00C05825" w:rsidRDefault="00E867CA" w:rsidP="00E867CA">
      <w:pPr>
        <w:numPr>
          <w:ilvl w:val="0"/>
          <w:numId w:val="2"/>
        </w:numPr>
        <w:jc w:val="both"/>
        <w:rPr>
          <w:sz w:val="28"/>
          <w:szCs w:val="28"/>
        </w:rPr>
      </w:pPr>
      <w:r w:rsidRPr="00C05825">
        <w:rPr>
          <w:sz w:val="28"/>
          <w:szCs w:val="28"/>
        </w:rPr>
        <w:t>усвідомлення, що спілкування з незнайомцями може становити загрозу для життя й особистої безпеки;</w:t>
      </w:r>
    </w:p>
    <w:p w:rsidR="00E867CA" w:rsidRPr="009A0743" w:rsidRDefault="00E867CA" w:rsidP="00E867CA">
      <w:pPr>
        <w:numPr>
          <w:ilvl w:val="0"/>
          <w:numId w:val="2"/>
        </w:numPr>
        <w:jc w:val="both"/>
        <w:rPr>
          <w:sz w:val="28"/>
          <w:szCs w:val="28"/>
        </w:rPr>
      </w:pPr>
      <w:r w:rsidRPr="00C05825">
        <w:rPr>
          <w:sz w:val="28"/>
          <w:szCs w:val="28"/>
        </w:rPr>
        <w:t xml:space="preserve">знання прізвища та домашньої адреси, а також телефонні номери служб </w:t>
      </w:r>
      <w:r w:rsidRPr="009A0743">
        <w:rPr>
          <w:sz w:val="28"/>
          <w:szCs w:val="28"/>
        </w:rPr>
        <w:t>екстреної допомоги.</w:t>
      </w:r>
    </w:p>
    <w:p w:rsidR="00E867CA" w:rsidRPr="00DA0C7D" w:rsidRDefault="00E867CA" w:rsidP="00E867CA">
      <w:pPr>
        <w:ind w:firstLine="720"/>
        <w:jc w:val="both"/>
        <w:rPr>
          <w:b/>
          <w:bCs/>
          <w:sz w:val="28"/>
          <w:szCs w:val="28"/>
        </w:rPr>
      </w:pPr>
      <w:r w:rsidRPr="00DA0C7D">
        <w:rPr>
          <w:sz w:val="28"/>
          <w:szCs w:val="28"/>
        </w:rPr>
        <w:t>Результативність роботи з дітьми по дошкільному закладу щодо охорони життя і здоров’я та запобігання дитячому травматизму має достатній рівень, упродовж 201</w:t>
      </w:r>
      <w:r>
        <w:rPr>
          <w:sz w:val="28"/>
          <w:szCs w:val="28"/>
          <w:lang w:val="uk-UA"/>
        </w:rPr>
        <w:t>6</w:t>
      </w:r>
      <w:r w:rsidRPr="00DA0C7D">
        <w:rPr>
          <w:sz w:val="28"/>
          <w:szCs w:val="28"/>
        </w:rPr>
        <w:t>/201</w:t>
      </w:r>
      <w:r>
        <w:rPr>
          <w:sz w:val="28"/>
          <w:szCs w:val="28"/>
          <w:lang w:val="uk-UA"/>
        </w:rPr>
        <w:t>7</w:t>
      </w:r>
      <w:r w:rsidRPr="00DA0C7D">
        <w:rPr>
          <w:sz w:val="28"/>
          <w:szCs w:val="28"/>
        </w:rPr>
        <w:t xml:space="preserve"> навчального року не зафіксовано жодного  нещасного випадку під час навчально – виховного процесу та в побуті.</w:t>
      </w:r>
    </w:p>
    <w:p w:rsidR="00E867CA" w:rsidRPr="0070794A" w:rsidRDefault="00E867CA" w:rsidP="00E867CA">
      <w:pPr>
        <w:spacing w:line="276" w:lineRule="auto"/>
        <w:ind w:firstLine="567"/>
        <w:jc w:val="both"/>
        <w:rPr>
          <w:color w:val="C00000"/>
          <w:sz w:val="28"/>
          <w:szCs w:val="28"/>
        </w:rPr>
      </w:pPr>
      <w:r w:rsidRPr="00DA0C7D">
        <w:rPr>
          <w:sz w:val="28"/>
          <w:szCs w:val="28"/>
        </w:rPr>
        <w:t xml:space="preserve">Але є певні недоліки: недостатньо заході з представниками МНС, ДАЇ та пожежної служби, потребує урізноманітнення інструментарій щодо виявлення знань дітей з безпеки </w:t>
      </w:r>
      <w:r w:rsidRPr="007424DD">
        <w:rPr>
          <w:sz w:val="28"/>
          <w:szCs w:val="28"/>
        </w:rPr>
        <w:t>життєдіяльності</w:t>
      </w:r>
      <w:r>
        <w:rPr>
          <w:sz w:val="28"/>
          <w:szCs w:val="28"/>
        </w:rPr>
        <w:t xml:space="preserve">. </w:t>
      </w:r>
    </w:p>
    <w:p w:rsidR="00E867CA" w:rsidRDefault="00E867CA" w:rsidP="00E867CA">
      <w:pPr>
        <w:spacing w:line="276" w:lineRule="auto"/>
        <w:ind w:firstLine="567"/>
        <w:jc w:val="both"/>
        <w:rPr>
          <w:color w:val="000000"/>
          <w:sz w:val="28"/>
          <w:szCs w:val="28"/>
        </w:rPr>
      </w:pPr>
    </w:p>
    <w:p w:rsidR="00E867CA" w:rsidRPr="000059C4" w:rsidRDefault="00E867CA" w:rsidP="00E867CA">
      <w:pPr>
        <w:spacing w:line="276" w:lineRule="auto"/>
        <w:jc w:val="center"/>
        <w:rPr>
          <w:b/>
          <w:color w:val="000000"/>
          <w:sz w:val="28"/>
          <w:szCs w:val="28"/>
        </w:rPr>
      </w:pPr>
      <w:r>
        <w:rPr>
          <w:b/>
          <w:color w:val="000000"/>
          <w:sz w:val="28"/>
          <w:szCs w:val="28"/>
          <w:lang w:val="en-US"/>
        </w:rPr>
        <w:t>VI</w:t>
      </w:r>
      <w:r>
        <w:rPr>
          <w:b/>
          <w:color w:val="000000"/>
          <w:sz w:val="28"/>
          <w:szCs w:val="28"/>
        </w:rPr>
        <w:t>І</w:t>
      </w:r>
      <w:r w:rsidRPr="000059C4">
        <w:rPr>
          <w:b/>
          <w:color w:val="000000"/>
          <w:sz w:val="28"/>
          <w:szCs w:val="28"/>
        </w:rPr>
        <w:t>. ЗАЛУЧЕННЯ ПЕДАГОГІЧНОЇ ТА БАТЬКІВСЬКОЇ ГРОМАДСКОСТІ ДО УПРАВЛІННЯ ДІЯЛЬНІСТЮ НАВЧАЛЬНОГО ЗАКЛАДУ; СПІВПРА</w:t>
      </w:r>
      <w:r>
        <w:rPr>
          <w:b/>
          <w:color w:val="000000"/>
          <w:sz w:val="28"/>
          <w:szCs w:val="28"/>
        </w:rPr>
        <w:t>ЦЯ З ГРОМАДСЬКИМИ ОРГАНІЗАЦІЯМИ</w:t>
      </w:r>
    </w:p>
    <w:p w:rsidR="00E867CA" w:rsidRDefault="00E867CA" w:rsidP="00E867CA">
      <w:pPr>
        <w:spacing w:line="276" w:lineRule="auto"/>
        <w:ind w:firstLine="567"/>
        <w:jc w:val="both"/>
        <w:rPr>
          <w:color w:val="000000"/>
          <w:sz w:val="28"/>
          <w:szCs w:val="28"/>
        </w:rPr>
      </w:pPr>
      <w:r w:rsidRPr="000059C4">
        <w:rPr>
          <w:color w:val="000000"/>
          <w:sz w:val="28"/>
          <w:szCs w:val="28"/>
        </w:rPr>
        <w:t xml:space="preserve">У закладі діє Рада дошкільного навчального закладу, як колегіальний орган педагогів та батьків.  </w:t>
      </w:r>
      <w:r w:rsidRPr="000059C4">
        <w:rPr>
          <w:sz w:val="28"/>
          <w:szCs w:val="28"/>
        </w:rPr>
        <w:t>Головою ради</w:t>
      </w:r>
      <w:r>
        <w:rPr>
          <w:sz w:val="28"/>
          <w:szCs w:val="28"/>
        </w:rPr>
        <w:t xml:space="preserve"> закладу обрано Халатян О.Ю.</w:t>
      </w:r>
      <w:r>
        <w:rPr>
          <w:color w:val="000000"/>
          <w:sz w:val="28"/>
          <w:szCs w:val="28"/>
        </w:rPr>
        <w:t xml:space="preserve"> На засіданнях ради розглядалися питання освітньо-виховної роботи, розвиток матеріально-технічної бази, звітування про залучені та витрачені благодійні внески.</w:t>
      </w:r>
      <w:r w:rsidRPr="006863E5">
        <w:rPr>
          <w:sz w:val="28"/>
          <w:szCs w:val="28"/>
        </w:rPr>
        <w:t xml:space="preserve"> </w:t>
      </w:r>
      <w:r>
        <w:rPr>
          <w:sz w:val="28"/>
          <w:szCs w:val="28"/>
        </w:rPr>
        <w:t xml:space="preserve">Уповноважені члени ради закладу </w:t>
      </w:r>
      <w:r w:rsidRPr="00947E1B">
        <w:rPr>
          <w:sz w:val="28"/>
          <w:szCs w:val="28"/>
        </w:rPr>
        <w:t>постійно беруть активну участь у здійсненні контролю за якістю харчування дітей</w:t>
      </w:r>
    </w:p>
    <w:p w:rsidR="00E867CA" w:rsidRDefault="00E867CA" w:rsidP="00E867CA">
      <w:pPr>
        <w:spacing w:line="276" w:lineRule="auto"/>
        <w:ind w:firstLine="567"/>
        <w:jc w:val="both"/>
        <w:rPr>
          <w:b/>
          <w:color w:val="000000"/>
          <w:sz w:val="28"/>
          <w:szCs w:val="28"/>
        </w:rPr>
      </w:pPr>
      <w:r>
        <w:rPr>
          <w:color w:val="000000"/>
          <w:sz w:val="28"/>
          <w:szCs w:val="28"/>
        </w:rPr>
        <w:t>Адміністрацією та вихователями закладу ведеться постійна планомірна робота по налагодженню співпраці з кожною сім’єю. Проводяться «Дні відкритих дверей», батьківські збори, індивідуальні консультації.</w:t>
      </w:r>
    </w:p>
    <w:p w:rsidR="00E867CA" w:rsidRPr="00947E1B" w:rsidRDefault="00E867CA" w:rsidP="00E867CA">
      <w:pPr>
        <w:spacing w:line="276" w:lineRule="auto"/>
        <w:ind w:firstLine="709"/>
        <w:jc w:val="both"/>
        <w:rPr>
          <w:sz w:val="28"/>
          <w:szCs w:val="28"/>
        </w:rPr>
      </w:pPr>
    </w:p>
    <w:p w:rsidR="00E867CA" w:rsidRPr="00947E1B" w:rsidRDefault="00E867CA" w:rsidP="00E867CA">
      <w:pPr>
        <w:spacing w:line="276" w:lineRule="auto"/>
        <w:jc w:val="center"/>
        <w:rPr>
          <w:sz w:val="28"/>
          <w:szCs w:val="28"/>
        </w:rPr>
      </w:pPr>
      <w:r>
        <w:rPr>
          <w:b/>
          <w:bCs/>
          <w:sz w:val="28"/>
          <w:szCs w:val="28"/>
          <w:lang w:val="en-US"/>
        </w:rPr>
        <w:t>VII</w:t>
      </w:r>
      <w:r>
        <w:rPr>
          <w:b/>
          <w:bCs/>
          <w:sz w:val="28"/>
          <w:szCs w:val="28"/>
        </w:rPr>
        <w:t>І</w:t>
      </w:r>
      <w:r w:rsidRPr="00947E1B">
        <w:rPr>
          <w:b/>
          <w:bCs/>
          <w:sz w:val="28"/>
          <w:szCs w:val="28"/>
        </w:rPr>
        <w:t>. Д</w:t>
      </w:r>
      <w:r w:rsidRPr="00DA0C7D">
        <w:rPr>
          <w:b/>
          <w:bCs/>
          <w:sz w:val="28"/>
          <w:szCs w:val="28"/>
        </w:rPr>
        <w:t>ИСЦИПЛІНАРНА ПРАКТИКА ТА АНАЛІЗ ЗВЕРЕНЕНЬ ГРОМАДЯН З ПИТАНЬ ДІЯЛЬНОСТІ НАВЧАЛЬНОГО ЗАКЛАДУ</w:t>
      </w:r>
    </w:p>
    <w:p w:rsidR="00E867CA" w:rsidRDefault="00E867CA" w:rsidP="00E867CA">
      <w:pPr>
        <w:spacing w:line="276" w:lineRule="auto"/>
        <w:ind w:firstLine="851"/>
        <w:jc w:val="both"/>
        <w:rPr>
          <w:color w:val="000000"/>
          <w:sz w:val="28"/>
          <w:szCs w:val="28"/>
        </w:rPr>
      </w:pPr>
      <w:r>
        <w:rPr>
          <w:color w:val="000000"/>
          <w:sz w:val="28"/>
          <w:szCs w:val="28"/>
        </w:rPr>
        <w:t>Щодо роботи зі зверненнями громадян керівником проведено ряд заходів, а саме: ведуться Журнали обліку особистого прийому громадян, Журнал реєстрації пропозицій, заяв і скарг громадян, інформаційні матеріали представлені на сайті дошкільного закладу.</w:t>
      </w:r>
    </w:p>
    <w:p w:rsidR="00E867CA" w:rsidRPr="007E6C0D" w:rsidRDefault="00E867CA" w:rsidP="00E867CA">
      <w:pPr>
        <w:spacing w:line="276" w:lineRule="auto"/>
        <w:ind w:firstLine="567"/>
        <w:jc w:val="both"/>
        <w:rPr>
          <w:color w:val="000000"/>
          <w:sz w:val="28"/>
          <w:szCs w:val="28"/>
          <w:lang w:val="uk-UA"/>
        </w:rPr>
      </w:pPr>
      <w:r>
        <w:rPr>
          <w:color w:val="000000"/>
          <w:sz w:val="28"/>
          <w:szCs w:val="28"/>
        </w:rPr>
        <w:t>За минулий 201</w:t>
      </w:r>
      <w:r>
        <w:rPr>
          <w:color w:val="000000"/>
          <w:sz w:val="28"/>
          <w:szCs w:val="28"/>
          <w:lang w:val="uk-UA"/>
        </w:rPr>
        <w:t>6</w:t>
      </w:r>
      <w:r>
        <w:rPr>
          <w:color w:val="000000"/>
          <w:sz w:val="28"/>
          <w:szCs w:val="28"/>
        </w:rPr>
        <w:t>/201</w:t>
      </w:r>
      <w:r>
        <w:rPr>
          <w:color w:val="000000"/>
          <w:sz w:val="28"/>
          <w:szCs w:val="28"/>
          <w:lang w:val="uk-UA"/>
        </w:rPr>
        <w:t>7</w:t>
      </w:r>
      <w:r>
        <w:rPr>
          <w:color w:val="000000"/>
          <w:sz w:val="28"/>
          <w:szCs w:val="28"/>
        </w:rPr>
        <w:t xml:space="preserve"> навчальний рік 5</w:t>
      </w:r>
      <w:r>
        <w:rPr>
          <w:color w:val="000000"/>
          <w:sz w:val="28"/>
          <w:szCs w:val="28"/>
          <w:lang w:val="uk-UA"/>
        </w:rPr>
        <w:t>9</w:t>
      </w:r>
      <w:r w:rsidRPr="00A17343">
        <w:rPr>
          <w:color w:val="C00000"/>
          <w:sz w:val="28"/>
          <w:szCs w:val="28"/>
        </w:rPr>
        <w:t xml:space="preserve"> </w:t>
      </w:r>
      <w:r>
        <w:rPr>
          <w:color w:val="000000"/>
          <w:sz w:val="28"/>
          <w:szCs w:val="28"/>
        </w:rPr>
        <w:t>громадянин звернулися в усній формі. З них 3</w:t>
      </w:r>
      <w:r>
        <w:rPr>
          <w:color w:val="000000"/>
          <w:sz w:val="28"/>
          <w:szCs w:val="28"/>
          <w:lang w:val="uk-UA"/>
        </w:rPr>
        <w:t>6</w:t>
      </w:r>
      <w:r>
        <w:rPr>
          <w:color w:val="000000"/>
          <w:sz w:val="28"/>
          <w:szCs w:val="28"/>
        </w:rPr>
        <w:t xml:space="preserve"> - з метою оформлення дітей у дошкільний заклад, уточнення режиму роботи дошкільного навчального закладу, переліку документів, які необхідно надавати під час оформлення дитини до дошкільного навчального закладу та вимоги щодо профілактичних щеплень на час вступу дитини до дитячого колективу, про безкоштовне харчування, </w:t>
      </w:r>
      <w:r w:rsidRPr="00947E1B">
        <w:rPr>
          <w:sz w:val="28"/>
          <w:szCs w:val="28"/>
        </w:rPr>
        <w:t xml:space="preserve">щодо збереження місця за </w:t>
      </w:r>
      <w:r w:rsidRPr="00947E1B">
        <w:rPr>
          <w:sz w:val="28"/>
          <w:szCs w:val="28"/>
        </w:rPr>
        <w:lastRenderedPageBreak/>
        <w:t>дитиною у закладі</w:t>
      </w:r>
      <w:r>
        <w:rPr>
          <w:sz w:val="28"/>
          <w:szCs w:val="28"/>
        </w:rPr>
        <w:t xml:space="preserve"> т</w:t>
      </w:r>
      <w:r>
        <w:rPr>
          <w:color w:val="000000"/>
          <w:sz w:val="28"/>
          <w:szCs w:val="28"/>
        </w:rPr>
        <w:t xml:space="preserve">а 2 людини щодо працевлаштування в дошкільний навчальний заклад. </w:t>
      </w:r>
    </w:p>
    <w:p w:rsidR="00E867CA" w:rsidRPr="00F93E40" w:rsidRDefault="00E867CA" w:rsidP="00E867CA">
      <w:pPr>
        <w:widowControl w:val="0"/>
        <w:shd w:val="clear" w:color="auto" w:fill="FFFFFF"/>
        <w:spacing w:before="5"/>
        <w:ind w:left="11" w:right="11" w:firstLine="567"/>
        <w:jc w:val="both"/>
        <w:rPr>
          <w:sz w:val="28"/>
          <w:szCs w:val="28"/>
          <w:lang w:val="uk-UA"/>
        </w:rPr>
      </w:pPr>
      <w:r w:rsidRPr="00F93E40">
        <w:rPr>
          <w:color w:val="000000"/>
          <w:spacing w:val="3"/>
          <w:sz w:val="28"/>
          <w:szCs w:val="28"/>
          <w:lang w:val="uk-UA"/>
        </w:rPr>
        <w:t xml:space="preserve">Підводячи підсумок роботи закладу протягом навчального року, можна зробити висновок, що  колектив закладу працював на високому рівні. Аналіз </w:t>
      </w:r>
      <w:r w:rsidRPr="00F93E40">
        <w:rPr>
          <w:color w:val="000000"/>
          <w:spacing w:val="16"/>
          <w:sz w:val="28"/>
          <w:szCs w:val="28"/>
          <w:lang w:val="uk-UA"/>
        </w:rPr>
        <w:t>роботи засвідчує, що управлінська діяльність  була спрямована на оволодіння</w:t>
      </w:r>
      <w:r w:rsidRPr="00F93E40">
        <w:rPr>
          <w:sz w:val="28"/>
          <w:szCs w:val="28"/>
          <w:lang w:val="uk-UA"/>
        </w:rPr>
        <w:t xml:space="preserve"> </w:t>
      </w:r>
      <w:r w:rsidRPr="00F93E40">
        <w:rPr>
          <w:color w:val="000000"/>
          <w:spacing w:val="4"/>
          <w:sz w:val="28"/>
          <w:szCs w:val="28"/>
          <w:lang w:val="uk-UA"/>
        </w:rPr>
        <w:t>психолого-педагогічними, теоретичними засадами освітянської діяльності та здійснювалася з позиції гуманістичної педагогіки, впровадження інноваційних технологій.</w:t>
      </w:r>
    </w:p>
    <w:p w:rsidR="00E867CA" w:rsidRPr="007E6C0D" w:rsidRDefault="00E867CA" w:rsidP="00E867CA">
      <w:pPr>
        <w:spacing w:line="276" w:lineRule="auto"/>
        <w:ind w:firstLine="708"/>
        <w:jc w:val="both"/>
        <w:rPr>
          <w:sz w:val="28"/>
          <w:szCs w:val="28"/>
          <w:lang w:val="uk-UA"/>
        </w:rPr>
      </w:pPr>
      <w:r w:rsidRPr="00947E1B">
        <w:rPr>
          <w:sz w:val="28"/>
          <w:szCs w:val="28"/>
        </w:rPr>
        <w:t>Таким чином, спільну роботу співробітників закладу, батьків та представників громад</w:t>
      </w:r>
      <w:r>
        <w:rPr>
          <w:sz w:val="28"/>
          <w:szCs w:val="28"/>
        </w:rPr>
        <w:t>ськості можна вважати доцільною</w:t>
      </w:r>
    </w:p>
    <w:p w:rsidR="00E867CA" w:rsidRDefault="00E867CA" w:rsidP="00E867CA">
      <w:pPr>
        <w:spacing w:line="276" w:lineRule="auto"/>
        <w:jc w:val="both"/>
        <w:rPr>
          <w:sz w:val="28"/>
          <w:szCs w:val="28"/>
          <w:lang w:val="uk-UA"/>
        </w:rPr>
      </w:pPr>
    </w:p>
    <w:p w:rsidR="00E867CA" w:rsidRDefault="00E867CA" w:rsidP="00E867CA">
      <w:pPr>
        <w:spacing w:line="276" w:lineRule="auto"/>
        <w:jc w:val="both"/>
        <w:rPr>
          <w:sz w:val="28"/>
          <w:szCs w:val="28"/>
          <w:lang w:val="uk-UA"/>
        </w:rPr>
      </w:pPr>
    </w:p>
    <w:p w:rsidR="00E867CA" w:rsidRDefault="00E867CA" w:rsidP="00E867CA">
      <w:pPr>
        <w:spacing w:line="276" w:lineRule="auto"/>
        <w:jc w:val="both"/>
        <w:rPr>
          <w:sz w:val="28"/>
          <w:szCs w:val="28"/>
          <w:lang w:val="uk-UA"/>
        </w:rPr>
      </w:pPr>
    </w:p>
    <w:p w:rsidR="00E867CA" w:rsidRDefault="00E867CA" w:rsidP="00E867CA">
      <w:pPr>
        <w:spacing w:line="276" w:lineRule="auto"/>
        <w:jc w:val="both"/>
        <w:rPr>
          <w:sz w:val="28"/>
          <w:szCs w:val="28"/>
          <w:lang w:val="uk-UA"/>
        </w:rPr>
      </w:pPr>
    </w:p>
    <w:p w:rsidR="00E867CA" w:rsidRDefault="00E867CA" w:rsidP="00E867CA">
      <w:pPr>
        <w:spacing w:line="276" w:lineRule="auto"/>
        <w:jc w:val="both"/>
        <w:rPr>
          <w:sz w:val="28"/>
          <w:szCs w:val="28"/>
          <w:lang w:val="uk-UA"/>
        </w:rPr>
      </w:pPr>
    </w:p>
    <w:p w:rsidR="00E867CA" w:rsidRPr="00947E1B" w:rsidRDefault="00E867CA" w:rsidP="00E867CA">
      <w:pPr>
        <w:spacing w:line="276" w:lineRule="auto"/>
        <w:jc w:val="both"/>
        <w:rPr>
          <w:sz w:val="28"/>
          <w:szCs w:val="28"/>
        </w:rPr>
      </w:pPr>
      <w:r w:rsidRPr="0031345C">
        <w:rPr>
          <w:sz w:val="28"/>
          <w:szCs w:val="28"/>
        </w:rPr>
        <w:t xml:space="preserve">Завідувач  </w:t>
      </w:r>
      <w:r>
        <w:rPr>
          <w:sz w:val="28"/>
          <w:szCs w:val="28"/>
        </w:rPr>
        <w:t xml:space="preserve">                                                                                     Л.Б. Колодочка</w:t>
      </w:r>
    </w:p>
    <w:p w:rsidR="00E867CA" w:rsidRDefault="00E867CA" w:rsidP="00E867CA">
      <w:pPr>
        <w:spacing w:line="276" w:lineRule="auto"/>
        <w:jc w:val="both"/>
        <w:rPr>
          <w:sz w:val="28"/>
          <w:szCs w:val="28"/>
        </w:rPr>
      </w:pPr>
    </w:p>
    <w:p w:rsidR="00E867CA" w:rsidRDefault="00E867CA" w:rsidP="00E867CA">
      <w:pPr>
        <w:spacing w:line="276" w:lineRule="auto"/>
        <w:jc w:val="both"/>
        <w:rPr>
          <w:sz w:val="28"/>
          <w:szCs w:val="28"/>
        </w:rPr>
      </w:pPr>
    </w:p>
    <w:p w:rsidR="00E867CA" w:rsidRDefault="00E867CA" w:rsidP="00E867CA">
      <w:pPr>
        <w:spacing w:line="276" w:lineRule="auto"/>
        <w:jc w:val="both"/>
        <w:rPr>
          <w:sz w:val="28"/>
          <w:szCs w:val="28"/>
        </w:rPr>
      </w:pPr>
    </w:p>
    <w:p w:rsidR="00E867CA" w:rsidRDefault="00E867CA" w:rsidP="00E867CA">
      <w:pPr>
        <w:spacing w:line="276" w:lineRule="auto"/>
        <w:jc w:val="both"/>
        <w:rPr>
          <w:sz w:val="28"/>
          <w:szCs w:val="28"/>
        </w:rPr>
      </w:pPr>
    </w:p>
    <w:p w:rsidR="00E867CA" w:rsidRDefault="00E867CA" w:rsidP="00E867CA">
      <w:pPr>
        <w:spacing w:line="276" w:lineRule="auto"/>
        <w:jc w:val="both"/>
        <w:rPr>
          <w:sz w:val="28"/>
          <w:szCs w:val="28"/>
        </w:rPr>
      </w:pPr>
    </w:p>
    <w:p w:rsidR="00E867CA" w:rsidRPr="00900851" w:rsidRDefault="00E867CA" w:rsidP="00E867CA">
      <w:pPr>
        <w:spacing w:line="360" w:lineRule="auto"/>
        <w:jc w:val="both"/>
        <w:rPr>
          <w:sz w:val="28"/>
          <w:szCs w:val="28"/>
        </w:rPr>
      </w:pPr>
      <w:bookmarkStart w:id="0" w:name="_GoBack"/>
      <w:bookmarkEnd w:id="0"/>
    </w:p>
    <w:p w:rsidR="00E867CA" w:rsidRDefault="00E867CA" w:rsidP="00E867CA"/>
    <w:p w:rsidR="00E867CA" w:rsidRDefault="00E867CA" w:rsidP="00E867CA">
      <w:pPr>
        <w:spacing w:line="360" w:lineRule="auto"/>
        <w:rPr>
          <w:b/>
          <w:sz w:val="28"/>
          <w:szCs w:val="28"/>
          <w:lang w:val="uk-UA"/>
        </w:rPr>
      </w:pPr>
    </w:p>
    <w:p w:rsidR="00E867CA" w:rsidRDefault="00E867CA" w:rsidP="00E867CA">
      <w:pPr>
        <w:spacing w:line="360" w:lineRule="auto"/>
        <w:rPr>
          <w:sz w:val="24"/>
          <w:szCs w:val="24"/>
          <w:lang w:val="uk-UA"/>
        </w:rPr>
      </w:pPr>
    </w:p>
    <w:p w:rsidR="00E867CA" w:rsidRDefault="00E867CA" w:rsidP="00E867CA">
      <w:pPr>
        <w:spacing w:line="360" w:lineRule="auto"/>
        <w:rPr>
          <w:lang w:val="uk-UA"/>
        </w:rPr>
      </w:pPr>
    </w:p>
    <w:p w:rsidR="00E867CA" w:rsidRDefault="00E867CA" w:rsidP="00E867CA">
      <w:pPr>
        <w:jc w:val="both"/>
        <w:rPr>
          <w:sz w:val="28"/>
          <w:szCs w:val="28"/>
          <w:lang w:val="uk-UA"/>
        </w:rPr>
      </w:pPr>
    </w:p>
    <w:p w:rsidR="00E867CA" w:rsidRDefault="00E867CA" w:rsidP="00E867CA">
      <w:pPr>
        <w:jc w:val="both"/>
        <w:rPr>
          <w:lang w:val="uk-UA"/>
        </w:rPr>
      </w:pPr>
    </w:p>
    <w:p w:rsidR="00E867CA" w:rsidRDefault="00E867CA" w:rsidP="00E867CA">
      <w:pPr>
        <w:rPr>
          <w:lang w:val="uk-UA"/>
        </w:rPr>
      </w:pPr>
    </w:p>
    <w:p w:rsidR="00E867CA" w:rsidRPr="001663AD" w:rsidRDefault="00E867CA" w:rsidP="00E867CA">
      <w:pPr>
        <w:rPr>
          <w:lang w:val="uk-UA"/>
        </w:rPr>
      </w:pPr>
    </w:p>
    <w:p w:rsidR="00452B04" w:rsidRDefault="00452B04"/>
    <w:sectPr w:rsidR="00452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E3011"/>
    <w:multiLevelType w:val="hybridMultilevel"/>
    <w:tmpl w:val="EA4AAE46"/>
    <w:lvl w:ilvl="0" w:tplc="F3ACD1D2">
      <w:start w:val="16"/>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73863DF6"/>
    <w:multiLevelType w:val="hybridMultilevel"/>
    <w:tmpl w:val="CE58C5D8"/>
    <w:lvl w:ilvl="0" w:tplc="2E54BAA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E867CA"/>
    <w:rsid w:val="00010BC4"/>
    <w:rsid w:val="00010E70"/>
    <w:rsid w:val="00017D22"/>
    <w:rsid w:val="00023A40"/>
    <w:rsid w:val="00034BC1"/>
    <w:rsid w:val="00037D85"/>
    <w:rsid w:val="00041683"/>
    <w:rsid w:val="000746A3"/>
    <w:rsid w:val="00090834"/>
    <w:rsid w:val="00091766"/>
    <w:rsid w:val="000A1F2C"/>
    <w:rsid w:val="000B2EE3"/>
    <w:rsid w:val="000B3093"/>
    <w:rsid w:val="000B57AF"/>
    <w:rsid w:val="000C5F63"/>
    <w:rsid w:val="000D47D5"/>
    <w:rsid w:val="000F703D"/>
    <w:rsid w:val="00105D20"/>
    <w:rsid w:val="0011520B"/>
    <w:rsid w:val="00115EDC"/>
    <w:rsid w:val="00182547"/>
    <w:rsid w:val="00193195"/>
    <w:rsid w:val="001A54EA"/>
    <w:rsid w:val="001B121F"/>
    <w:rsid w:val="001C1132"/>
    <w:rsid w:val="001C5F4F"/>
    <w:rsid w:val="001E0DCE"/>
    <w:rsid w:val="001F0701"/>
    <w:rsid w:val="00220A9C"/>
    <w:rsid w:val="00233AF7"/>
    <w:rsid w:val="0023495C"/>
    <w:rsid w:val="00235616"/>
    <w:rsid w:val="002454E1"/>
    <w:rsid w:val="00261D9A"/>
    <w:rsid w:val="002A0FC5"/>
    <w:rsid w:val="002A7D42"/>
    <w:rsid w:val="002E603B"/>
    <w:rsid w:val="002E6118"/>
    <w:rsid w:val="0030237F"/>
    <w:rsid w:val="00305081"/>
    <w:rsid w:val="00310427"/>
    <w:rsid w:val="003146A7"/>
    <w:rsid w:val="00314BF9"/>
    <w:rsid w:val="00320FD2"/>
    <w:rsid w:val="00322748"/>
    <w:rsid w:val="00327757"/>
    <w:rsid w:val="00351664"/>
    <w:rsid w:val="003773D7"/>
    <w:rsid w:val="0038012E"/>
    <w:rsid w:val="003838D7"/>
    <w:rsid w:val="003875D1"/>
    <w:rsid w:val="003A014A"/>
    <w:rsid w:val="003C0DA7"/>
    <w:rsid w:val="003D038A"/>
    <w:rsid w:val="003D478C"/>
    <w:rsid w:val="003D4F3C"/>
    <w:rsid w:val="003F037F"/>
    <w:rsid w:val="00404042"/>
    <w:rsid w:val="00405E93"/>
    <w:rsid w:val="0041538E"/>
    <w:rsid w:val="00416F92"/>
    <w:rsid w:val="00420C6C"/>
    <w:rsid w:val="004315C4"/>
    <w:rsid w:val="004347E5"/>
    <w:rsid w:val="00452B04"/>
    <w:rsid w:val="004574E4"/>
    <w:rsid w:val="00493D57"/>
    <w:rsid w:val="004C2704"/>
    <w:rsid w:val="004D010A"/>
    <w:rsid w:val="004D1B2F"/>
    <w:rsid w:val="004D3551"/>
    <w:rsid w:val="004D61C4"/>
    <w:rsid w:val="004F541D"/>
    <w:rsid w:val="00501543"/>
    <w:rsid w:val="005016BC"/>
    <w:rsid w:val="00502EB8"/>
    <w:rsid w:val="005047E8"/>
    <w:rsid w:val="005159C5"/>
    <w:rsid w:val="005229F5"/>
    <w:rsid w:val="005268A4"/>
    <w:rsid w:val="00545A8F"/>
    <w:rsid w:val="00547B2E"/>
    <w:rsid w:val="0056323F"/>
    <w:rsid w:val="005643D8"/>
    <w:rsid w:val="005655CF"/>
    <w:rsid w:val="00592442"/>
    <w:rsid w:val="005A67A3"/>
    <w:rsid w:val="005C21C2"/>
    <w:rsid w:val="005D1C1F"/>
    <w:rsid w:val="005E5A91"/>
    <w:rsid w:val="005F00AD"/>
    <w:rsid w:val="005F3BF1"/>
    <w:rsid w:val="0060430D"/>
    <w:rsid w:val="00623FC8"/>
    <w:rsid w:val="006250B0"/>
    <w:rsid w:val="00626DB3"/>
    <w:rsid w:val="00627C67"/>
    <w:rsid w:val="0063426F"/>
    <w:rsid w:val="00651268"/>
    <w:rsid w:val="006527B5"/>
    <w:rsid w:val="00652E5D"/>
    <w:rsid w:val="00654AF7"/>
    <w:rsid w:val="00657982"/>
    <w:rsid w:val="006659EA"/>
    <w:rsid w:val="00682E3B"/>
    <w:rsid w:val="006C1CB4"/>
    <w:rsid w:val="006D3C3A"/>
    <w:rsid w:val="00706065"/>
    <w:rsid w:val="0070771D"/>
    <w:rsid w:val="00717185"/>
    <w:rsid w:val="0073054E"/>
    <w:rsid w:val="00732ECC"/>
    <w:rsid w:val="0078158B"/>
    <w:rsid w:val="0079419D"/>
    <w:rsid w:val="007D1ECE"/>
    <w:rsid w:val="007D4D88"/>
    <w:rsid w:val="007E5575"/>
    <w:rsid w:val="007F3F6D"/>
    <w:rsid w:val="0080239F"/>
    <w:rsid w:val="008023E6"/>
    <w:rsid w:val="00823C9A"/>
    <w:rsid w:val="0083422F"/>
    <w:rsid w:val="00835B36"/>
    <w:rsid w:val="0086035A"/>
    <w:rsid w:val="00884443"/>
    <w:rsid w:val="00887751"/>
    <w:rsid w:val="0089207E"/>
    <w:rsid w:val="00892AAA"/>
    <w:rsid w:val="008A4DD8"/>
    <w:rsid w:val="008A646F"/>
    <w:rsid w:val="008C2606"/>
    <w:rsid w:val="008C595A"/>
    <w:rsid w:val="008D0758"/>
    <w:rsid w:val="008D157C"/>
    <w:rsid w:val="008D3907"/>
    <w:rsid w:val="009023F9"/>
    <w:rsid w:val="00906400"/>
    <w:rsid w:val="009152E3"/>
    <w:rsid w:val="00922F52"/>
    <w:rsid w:val="0093277C"/>
    <w:rsid w:val="0093784E"/>
    <w:rsid w:val="00941198"/>
    <w:rsid w:val="00946FC2"/>
    <w:rsid w:val="00952728"/>
    <w:rsid w:val="009778F8"/>
    <w:rsid w:val="00983108"/>
    <w:rsid w:val="009B0F3F"/>
    <w:rsid w:val="009B241F"/>
    <w:rsid w:val="009C12DE"/>
    <w:rsid w:val="009C435B"/>
    <w:rsid w:val="009F5EE2"/>
    <w:rsid w:val="00A03B4F"/>
    <w:rsid w:val="00A2594B"/>
    <w:rsid w:val="00A305B6"/>
    <w:rsid w:val="00A31266"/>
    <w:rsid w:val="00A3334A"/>
    <w:rsid w:val="00A405B8"/>
    <w:rsid w:val="00A426E0"/>
    <w:rsid w:val="00A42F7B"/>
    <w:rsid w:val="00A60AEE"/>
    <w:rsid w:val="00AA3EA9"/>
    <w:rsid w:val="00AB76C9"/>
    <w:rsid w:val="00AC1323"/>
    <w:rsid w:val="00AC34C4"/>
    <w:rsid w:val="00AC52CA"/>
    <w:rsid w:val="00AD6E8E"/>
    <w:rsid w:val="00AD729A"/>
    <w:rsid w:val="00AE4C42"/>
    <w:rsid w:val="00AF237F"/>
    <w:rsid w:val="00AF409C"/>
    <w:rsid w:val="00AF4DC7"/>
    <w:rsid w:val="00AF73EC"/>
    <w:rsid w:val="00B03E97"/>
    <w:rsid w:val="00B074F1"/>
    <w:rsid w:val="00B07CD8"/>
    <w:rsid w:val="00B14171"/>
    <w:rsid w:val="00B14281"/>
    <w:rsid w:val="00B24F6F"/>
    <w:rsid w:val="00B26B16"/>
    <w:rsid w:val="00B27EE5"/>
    <w:rsid w:val="00B301C4"/>
    <w:rsid w:val="00B314A8"/>
    <w:rsid w:val="00B348BA"/>
    <w:rsid w:val="00B37564"/>
    <w:rsid w:val="00B46CBC"/>
    <w:rsid w:val="00B618A3"/>
    <w:rsid w:val="00B73780"/>
    <w:rsid w:val="00B739B1"/>
    <w:rsid w:val="00B83CAD"/>
    <w:rsid w:val="00B87209"/>
    <w:rsid w:val="00B9484E"/>
    <w:rsid w:val="00BB3D86"/>
    <w:rsid w:val="00BB7459"/>
    <w:rsid w:val="00BF2170"/>
    <w:rsid w:val="00BF6C9C"/>
    <w:rsid w:val="00C225C7"/>
    <w:rsid w:val="00C81881"/>
    <w:rsid w:val="00C8232F"/>
    <w:rsid w:val="00C90BF6"/>
    <w:rsid w:val="00C9717E"/>
    <w:rsid w:val="00CB0BF0"/>
    <w:rsid w:val="00CE5B95"/>
    <w:rsid w:val="00CF53EA"/>
    <w:rsid w:val="00CF54DA"/>
    <w:rsid w:val="00D00D0A"/>
    <w:rsid w:val="00D06AAE"/>
    <w:rsid w:val="00D10113"/>
    <w:rsid w:val="00D14DB9"/>
    <w:rsid w:val="00D24348"/>
    <w:rsid w:val="00D428D8"/>
    <w:rsid w:val="00D44BFB"/>
    <w:rsid w:val="00D514F6"/>
    <w:rsid w:val="00D918C9"/>
    <w:rsid w:val="00D94986"/>
    <w:rsid w:val="00D957AB"/>
    <w:rsid w:val="00D95DBB"/>
    <w:rsid w:val="00DB0E17"/>
    <w:rsid w:val="00DB2BC8"/>
    <w:rsid w:val="00DB3D4F"/>
    <w:rsid w:val="00DB4F6E"/>
    <w:rsid w:val="00DD58DD"/>
    <w:rsid w:val="00DE5D4C"/>
    <w:rsid w:val="00DF276E"/>
    <w:rsid w:val="00E22FEB"/>
    <w:rsid w:val="00E60A4B"/>
    <w:rsid w:val="00E71AE1"/>
    <w:rsid w:val="00E819F7"/>
    <w:rsid w:val="00E867CA"/>
    <w:rsid w:val="00EA118B"/>
    <w:rsid w:val="00ED3C12"/>
    <w:rsid w:val="00F06DE1"/>
    <w:rsid w:val="00F20168"/>
    <w:rsid w:val="00F22D1A"/>
    <w:rsid w:val="00F3375F"/>
    <w:rsid w:val="00F40E20"/>
    <w:rsid w:val="00F41E13"/>
    <w:rsid w:val="00F429B1"/>
    <w:rsid w:val="00F60291"/>
    <w:rsid w:val="00F6126F"/>
    <w:rsid w:val="00F864B1"/>
    <w:rsid w:val="00FC1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7CA"/>
    <w:rPr>
      <w:rFonts w:eastAsia="Calibri"/>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
    <w:name w:val="Основной текст с отступом 2 Знак"/>
    <w:basedOn w:val="a0"/>
    <w:link w:val="20"/>
    <w:locked/>
    <w:rsid w:val="00E867CA"/>
    <w:rPr>
      <w:rFonts w:ascii="Calibri" w:eastAsia="Calibri" w:hAnsi="Calibri"/>
      <w:sz w:val="28"/>
      <w:lang w:val="uk-UA" w:eastAsia="ru-RU" w:bidi="ar-SA"/>
    </w:rPr>
  </w:style>
  <w:style w:type="paragraph" w:styleId="20">
    <w:name w:val="Body Text Indent 2"/>
    <w:basedOn w:val="a"/>
    <w:link w:val="2"/>
    <w:rsid w:val="00E867CA"/>
    <w:pPr>
      <w:spacing w:line="360" w:lineRule="auto"/>
      <w:ind w:left="720" w:firstLine="720"/>
      <w:jc w:val="both"/>
    </w:pPr>
    <w:rPr>
      <w:rFonts w:ascii="Calibri" w:hAnsi="Calibri"/>
      <w:sz w:val="28"/>
      <w:lang w:val="uk-UA"/>
    </w:rPr>
  </w:style>
  <w:style w:type="paragraph" w:customStyle="1" w:styleId="a1">
    <w:name w:val="Знак"/>
    <w:basedOn w:val="a"/>
    <w:link w:val="a0"/>
    <w:rsid w:val="00E867CA"/>
    <w:pPr>
      <w:spacing w:before="120" w:after="160" w:line="240" w:lineRule="exact"/>
      <w:ind w:firstLine="697"/>
      <w:jc w:val="both"/>
    </w:pPr>
    <w:rPr>
      <w:rFonts w:ascii="Verdana" w:eastAsia="Times New Roman"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5172</Words>
  <Characters>29486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D_Sad</Company>
  <LinksUpToDate>false</LinksUpToDate>
  <CharactersWithSpaces>34589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cp:lastPrinted>2019-03-09T14:06:00Z</cp:lastPrinted>
  <dcterms:created xsi:type="dcterms:W3CDTF">2019-03-09T14:55:00Z</dcterms:created>
  <dcterms:modified xsi:type="dcterms:W3CDTF">2019-03-09T14:55:00Z</dcterms:modified>
</cp:coreProperties>
</file>